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98777" w14:textId="77777777" w:rsidR="00BD4EE7" w:rsidRDefault="00BD4EE7" w:rsidP="00BD4EE7">
      <w:pPr>
        <w:widowControl/>
        <w:autoSpaceDN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eastAsia="ru-RU"/>
        </w:rPr>
      </w:pPr>
      <w:r w:rsidRPr="00226E98">
        <w:rPr>
          <w:rFonts w:eastAsia="Times New Roman" w:cs="Times New Roman"/>
          <w:b/>
          <w:kern w:val="0"/>
          <w:sz w:val="28"/>
          <w:szCs w:val="28"/>
          <w:lang w:eastAsia="ru-RU"/>
        </w:rPr>
        <w:t xml:space="preserve">Аннотация </w:t>
      </w:r>
    </w:p>
    <w:p w14:paraId="7EBEB904" w14:textId="77777777" w:rsidR="00BD4EE7" w:rsidRDefault="00BD4EE7" w:rsidP="00BD4EE7">
      <w:pPr>
        <w:widowControl/>
        <w:autoSpaceDN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eastAsia="ru-RU"/>
        </w:rPr>
      </w:pPr>
      <w:r>
        <w:rPr>
          <w:rFonts w:eastAsia="Times New Roman" w:cs="Times New Roman"/>
          <w:b/>
          <w:kern w:val="0"/>
          <w:sz w:val="28"/>
          <w:szCs w:val="28"/>
          <w:lang w:eastAsia="ru-RU"/>
        </w:rPr>
        <w:t>к основной образовательной П</w:t>
      </w:r>
      <w:r w:rsidRPr="00226E98">
        <w:rPr>
          <w:rFonts w:eastAsia="Times New Roman" w:cs="Times New Roman"/>
          <w:b/>
          <w:kern w:val="0"/>
          <w:sz w:val="28"/>
          <w:szCs w:val="28"/>
          <w:lang w:eastAsia="ru-RU"/>
        </w:rPr>
        <w:t>рогра</w:t>
      </w:r>
      <w:r>
        <w:rPr>
          <w:rFonts w:eastAsia="Times New Roman" w:cs="Times New Roman"/>
          <w:b/>
          <w:kern w:val="0"/>
          <w:sz w:val="28"/>
          <w:szCs w:val="28"/>
          <w:lang w:eastAsia="ru-RU"/>
        </w:rPr>
        <w:t>мме</w:t>
      </w:r>
    </w:p>
    <w:p w14:paraId="75CCD805" w14:textId="5DB33511" w:rsidR="00BD4EE7" w:rsidRDefault="00BD4EE7" w:rsidP="00BD4EE7">
      <w:pPr>
        <w:widowControl/>
        <w:autoSpaceDN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226E98">
        <w:rPr>
          <w:rFonts w:eastAsia="Times New Roman" w:cs="Times New Roman"/>
          <w:b/>
          <w:kern w:val="0"/>
          <w:sz w:val="28"/>
          <w:szCs w:val="28"/>
          <w:lang w:eastAsia="ru-RU"/>
        </w:rPr>
        <w:t xml:space="preserve">МБДОУ «Детский сад № </w:t>
      </w:r>
      <w:r>
        <w:rPr>
          <w:rFonts w:eastAsia="Times New Roman" w:cs="Times New Roman"/>
          <w:b/>
          <w:kern w:val="0"/>
          <w:sz w:val="28"/>
          <w:szCs w:val="28"/>
          <w:lang w:eastAsia="ru-RU"/>
        </w:rPr>
        <w:t>1</w:t>
      </w:r>
      <w:r w:rsidRPr="00226E98">
        <w:rPr>
          <w:rFonts w:eastAsia="Times New Roman" w:cs="Times New Roman"/>
          <w:b/>
          <w:kern w:val="0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b/>
          <w:kern w:val="0"/>
          <w:sz w:val="28"/>
          <w:szCs w:val="28"/>
          <w:lang w:eastAsia="ru-RU"/>
        </w:rPr>
        <w:t>Родин</w:t>
      </w:r>
      <w:r w:rsidRPr="00226E98">
        <w:rPr>
          <w:rFonts w:eastAsia="Times New Roman" w:cs="Times New Roman"/>
          <w:b/>
          <w:kern w:val="0"/>
          <w:sz w:val="28"/>
          <w:szCs w:val="28"/>
          <w:lang w:eastAsia="ru-RU"/>
        </w:rPr>
        <w:t>а» г. Грозный»</w:t>
      </w:r>
      <w:r w:rsidRPr="00226E98">
        <w:rPr>
          <w:rFonts w:eastAsia="Times New Roman" w:cs="Times New Roman"/>
          <w:b/>
          <w:kern w:val="0"/>
          <w:sz w:val="28"/>
          <w:szCs w:val="28"/>
          <w:lang w:eastAsia="ru-RU"/>
        </w:rPr>
        <w:br/>
      </w:r>
    </w:p>
    <w:p w14:paraId="4E882489" w14:textId="77777777" w:rsidR="00BD4EE7" w:rsidRPr="0007046E" w:rsidRDefault="00BD4EE7" w:rsidP="00BD4EE7">
      <w:pPr>
        <w:pStyle w:val="a3"/>
        <w:spacing w:after="0" w:line="240" w:lineRule="auto"/>
        <w:ind w:left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226E98">
        <w:rPr>
          <w:rFonts w:ascii="Times New Roman" w:eastAsia="Times New Roman" w:hAnsi="Times New Roman"/>
          <w:sz w:val="28"/>
          <w:szCs w:val="28"/>
          <w:lang w:eastAsia="ru-RU"/>
        </w:rPr>
        <w:t>Основная образовательная программа детского сада разработана рабочей</w:t>
      </w:r>
      <w:r w:rsidRPr="00226E98">
        <w:rPr>
          <w:rFonts w:ascii="Times New Roman" w:eastAsia="Times New Roman" w:hAnsi="Times New Roman"/>
          <w:sz w:val="28"/>
          <w:szCs w:val="28"/>
          <w:lang w:eastAsia="ru-RU"/>
        </w:rPr>
        <w:br/>
        <w:t>группой ДОУ для детей от 2 до 7 лет и учитывает возрастные и</w:t>
      </w:r>
      <w:r w:rsidRPr="00226E98">
        <w:rPr>
          <w:rFonts w:ascii="Times New Roman" w:eastAsia="Times New Roman" w:hAnsi="Times New Roman"/>
          <w:sz w:val="28"/>
          <w:szCs w:val="28"/>
          <w:lang w:eastAsia="ru-RU"/>
        </w:rPr>
        <w:br/>
        <w:t>индивидуальные особенности детей.</w:t>
      </w:r>
      <w:r w:rsidRPr="00226E98">
        <w:rPr>
          <w:rFonts w:ascii="Times New Roman" w:eastAsia="Times New Roman" w:hAnsi="Times New Roman"/>
          <w:sz w:val="28"/>
          <w:szCs w:val="28"/>
          <w:lang w:eastAsia="ru-RU"/>
        </w:rPr>
        <w:br/>
        <w:t>Её содержание обеспечивает развитие личности, мотивации и</w:t>
      </w:r>
      <w:r w:rsidRPr="00226E98">
        <w:rPr>
          <w:rFonts w:ascii="Times New Roman" w:eastAsia="Times New Roman" w:hAnsi="Times New Roman"/>
          <w:sz w:val="28"/>
          <w:szCs w:val="28"/>
          <w:lang w:eastAsia="ru-RU"/>
        </w:rPr>
        <w:br/>
        <w:t>способностей детей в различных видах деятельности и охватывает</w:t>
      </w:r>
      <w:r w:rsidRPr="00226E98">
        <w:rPr>
          <w:rFonts w:ascii="Times New Roman" w:eastAsia="Times New Roman" w:hAnsi="Times New Roman"/>
          <w:sz w:val="28"/>
          <w:szCs w:val="28"/>
          <w:lang w:eastAsia="ru-RU"/>
        </w:rPr>
        <w:br/>
        <w:t>следующие направления развития и образования дет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ей (образовательные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области):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- </w:t>
      </w:r>
      <w:r w:rsidRPr="00226E98">
        <w:rPr>
          <w:rFonts w:ascii="Times New Roman" w:eastAsia="Times New Roman" w:hAnsi="Times New Roman"/>
          <w:sz w:val="28"/>
          <w:szCs w:val="28"/>
          <w:lang w:eastAsia="ru-RU"/>
        </w:rPr>
        <w:t>социально-коммуникати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вное развитие;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- познавательное развитие;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- речевое развитие;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- </w:t>
      </w:r>
      <w:r w:rsidRPr="00226E98">
        <w:rPr>
          <w:rFonts w:ascii="Times New Roman" w:eastAsia="Times New Roman" w:hAnsi="Times New Roman"/>
          <w:sz w:val="28"/>
          <w:szCs w:val="28"/>
          <w:lang w:eastAsia="ru-RU"/>
        </w:rPr>
        <w:t>художес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твенно-эстетическое развитие;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- </w:t>
      </w:r>
      <w:r w:rsidRPr="00226E98">
        <w:rPr>
          <w:rFonts w:ascii="Times New Roman" w:eastAsia="Times New Roman" w:hAnsi="Times New Roman"/>
          <w:sz w:val="28"/>
          <w:szCs w:val="28"/>
          <w:lang w:eastAsia="ru-RU"/>
        </w:rPr>
        <w:t>физическое развитие.</w:t>
      </w:r>
      <w:r w:rsidRPr="00226E98">
        <w:rPr>
          <w:rFonts w:ascii="Times New Roman" w:eastAsia="Times New Roman" w:hAnsi="Times New Roman"/>
          <w:sz w:val="28"/>
          <w:szCs w:val="28"/>
          <w:lang w:eastAsia="ru-RU"/>
        </w:rPr>
        <w:br/>
        <w:t>Программа состоит из обязательной части и части, формируемой</w:t>
      </w:r>
      <w:r w:rsidRPr="00226E98">
        <w:rPr>
          <w:rFonts w:ascii="Times New Roman" w:eastAsia="Times New Roman" w:hAnsi="Times New Roman"/>
          <w:sz w:val="28"/>
          <w:szCs w:val="28"/>
          <w:lang w:eastAsia="ru-RU"/>
        </w:rPr>
        <w:br/>
        <w:t>участниками образовательного процесса.</w:t>
      </w:r>
      <w:r w:rsidRPr="00226E9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7046E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Программа разработана в соответствии с нормативными правовыми</w:t>
      </w:r>
      <w:r w:rsidRPr="0007046E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документами:</w:t>
      </w:r>
      <w:r w:rsidRPr="00226E98">
        <w:rPr>
          <w:rFonts w:ascii="Times New Roman" w:hAnsi="Times New Roman"/>
          <w:color w:val="002060"/>
          <w:sz w:val="28"/>
          <w:szCs w:val="28"/>
        </w:rPr>
        <w:br/>
      </w:r>
      <w:r w:rsidRPr="000278F8">
        <w:rPr>
          <w:rFonts w:ascii="Times New Roman" w:hAnsi="Times New Roman"/>
          <w:sz w:val="28"/>
          <w:szCs w:val="28"/>
        </w:rPr>
        <w:t>1. Федеральный закон № 273-ФЗ от 29.12.2012 «Об образовании РФ»</w:t>
      </w:r>
    </w:p>
    <w:p w14:paraId="57EE8B30" w14:textId="77777777" w:rsidR="00BD4EE7" w:rsidRPr="000278F8" w:rsidRDefault="00BD4EE7" w:rsidP="00BD4EE7">
      <w:pPr>
        <w:jc w:val="both"/>
        <w:rPr>
          <w:sz w:val="28"/>
          <w:szCs w:val="28"/>
        </w:rPr>
      </w:pPr>
      <w:r w:rsidRPr="000278F8">
        <w:rPr>
          <w:sz w:val="28"/>
          <w:szCs w:val="28"/>
        </w:rPr>
        <w:t>с изменениями от 08.12.2020г.;</w:t>
      </w:r>
    </w:p>
    <w:p w14:paraId="755E8E18" w14:textId="77777777" w:rsidR="00BD4EE7" w:rsidRPr="000278F8" w:rsidRDefault="00BD4EE7" w:rsidP="00BD4EE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278F8">
        <w:rPr>
          <w:rFonts w:ascii="Times New Roman" w:hAnsi="Times New Roman"/>
          <w:sz w:val="28"/>
          <w:szCs w:val="28"/>
        </w:rPr>
        <w:t>1. Санитарно-эпидемиологическими правилами и нормами СанПиН</w:t>
      </w:r>
    </w:p>
    <w:p w14:paraId="477E30DE" w14:textId="77777777" w:rsidR="00BD4EE7" w:rsidRPr="000278F8" w:rsidRDefault="00BD4EE7" w:rsidP="00BD4EE7">
      <w:pPr>
        <w:jc w:val="both"/>
        <w:rPr>
          <w:sz w:val="28"/>
          <w:szCs w:val="28"/>
        </w:rPr>
      </w:pPr>
      <w:r w:rsidRPr="000278F8">
        <w:rPr>
          <w:sz w:val="28"/>
          <w:szCs w:val="28"/>
        </w:rPr>
        <w:t>2.3/2.4.3590-20 «Санитарно-эпидемиологические требования к организации общественного питания населения» от 27 октября 2020г.;</w:t>
      </w:r>
    </w:p>
    <w:p w14:paraId="4F25A21E" w14:textId="77777777" w:rsidR="00BD4EE7" w:rsidRDefault="00BD4EE7" w:rsidP="00BD4EE7">
      <w:pPr>
        <w:pStyle w:val="2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b w:val="0"/>
          <w:sz w:val="28"/>
          <w:szCs w:val="28"/>
        </w:rPr>
      </w:pPr>
      <w:r w:rsidRPr="000278F8">
        <w:rPr>
          <w:rFonts w:asciiTheme="majorHAnsi" w:hAnsiTheme="majorHAnsi" w:cstheme="majorHAnsi"/>
          <w:b w:val="0"/>
          <w:sz w:val="28"/>
          <w:szCs w:val="28"/>
        </w:rPr>
        <w:t>3. Приказом Министерства образования и науки РФ от 17.10.2013 № 1155</w:t>
      </w:r>
      <w:r w:rsidRPr="000278F8">
        <w:rPr>
          <w:rFonts w:asciiTheme="majorHAnsi" w:hAnsiTheme="majorHAnsi" w:cstheme="majorHAnsi"/>
          <w:b w:val="0"/>
          <w:sz w:val="28"/>
          <w:szCs w:val="28"/>
        </w:rPr>
        <w:br/>
        <w:t>«Об утверждении федерального государственного образовательного</w:t>
      </w:r>
      <w:r w:rsidRPr="000278F8">
        <w:rPr>
          <w:rFonts w:asciiTheme="majorHAnsi" w:hAnsiTheme="majorHAnsi" w:cstheme="majorHAnsi"/>
          <w:b w:val="0"/>
          <w:sz w:val="28"/>
          <w:szCs w:val="28"/>
        </w:rPr>
        <w:br/>
        <w:t>стандарта дошкольного образования» (Зарегистрировано в Минюсте России 14.11.2013 № 30384);</w:t>
      </w:r>
      <w:r w:rsidRPr="000278F8">
        <w:rPr>
          <w:rFonts w:asciiTheme="majorHAnsi" w:hAnsiTheme="majorHAnsi" w:cstheme="majorHAnsi"/>
          <w:b w:val="0"/>
          <w:sz w:val="28"/>
          <w:szCs w:val="28"/>
        </w:rPr>
        <w:br/>
        <w:t>4. Приказ Министерства просвещен</w:t>
      </w:r>
      <w:r>
        <w:rPr>
          <w:rFonts w:asciiTheme="majorHAnsi" w:hAnsiTheme="majorHAnsi" w:cstheme="majorHAnsi"/>
          <w:b w:val="0"/>
          <w:sz w:val="28"/>
          <w:szCs w:val="28"/>
        </w:rPr>
        <w:t>ия РФ от 31 июля 2020 г. № 373 «</w:t>
      </w:r>
      <w:r w:rsidRPr="000278F8">
        <w:rPr>
          <w:rFonts w:asciiTheme="majorHAnsi" w:hAnsiTheme="majorHAnsi" w:cstheme="majorHAnsi"/>
          <w:b w:val="0"/>
          <w:sz w:val="28"/>
          <w:szCs w:val="28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</w:t>
      </w:r>
      <w:r>
        <w:rPr>
          <w:rFonts w:asciiTheme="majorHAnsi" w:hAnsiTheme="majorHAnsi" w:cstheme="majorHAnsi"/>
          <w:b w:val="0"/>
          <w:sz w:val="28"/>
          <w:szCs w:val="28"/>
        </w:rPr>
        <w:t>граммам дошкольного образования»;</w:t>
      </w:r>
    </w:p>
    <w:p w14:paraId="71C94132" w14:textId="34FD78A8" w:rsidR="00BD4EE7" w:rsidRDefault="00BD4EE7" w:rsidP="00BD4EE7">
      <w:pPr>
        <w:pStyle w:val="2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  <w:r w:rsidRPr="000278F8">
        <w:rPr>
          <w:b w:val="0"/>
          <w:sz w:val="28"/>
          <w:szCs w:val="28"/>
        </w:rPr>
        <w:t>5. Уставом ДОУ</w:t>
      </w:r>
      <w:r w:rsidRPr="000278F8">
        <w:rPr>
          <w:b w:val="0"/>
          <w:sz w:val="28"/>
          <w:szCs w:val="28"/>
        </w:rPr>
        <w:br/>
        <w:t>Основная часть Программы составляет 60 % общего объёма Программы.</w:t>
      </w:r>
      <w:r w:rsidRPr="000278F8">
        <w:rPr>
          <w:b w:val="0"/>
          <w:sz w:val="28"/>
          <w:szCs w:val="28"/>
        </w:rPr>
        <w:br/>
        <w:t>Часть программы, формируемая участниками образовательного процесса</w:t>
      </w:r>
      <w:r w:rsidRPr="000278F8">
        <w:rPr>
          <w:b w:val="0"/>
          <w:sz w:val="28"/>
          <w:szCs w:val="28"/>
        </w:rPr>
        <w:br/>
        <w:t xml:space="preserve">МБДОУ составляет 40% общего объема Программы («Мой край родной» </w:t>
      </w:r>
      <w:proofErr w:type="spellStart"/>
      <w:r w:rsidRPr="000278F8">
        <w:rPr>
          <w:b w:val="0"/>
          <w:sz w:val="28"/>
          <w:szCs w:val="28"/>
        </w:rPr>
        <w:t>Масаева</w:t>
      </w:r>
      <w:proofErr w:type="spellEnd"/>
      <w:r>
        <w:rPr>
          <w:b w:val="0"/>
          <w:sz w:val="28"/>
          <w:szCs w:val="28"/>
        </w:rPr>
        <w:t xml:space="preserve"> З.В.)</w:t>
      </w:r>
      <w:r>
        <w:rPr>
          <w:b w:val="0"/>
          <w:sz w:val="28"/>
          <w:szCs w:val="28"/>
        </w:rPr>
        <w:t xml:space="preserve">, «Сан </w:t>
      </w:r>
      <w:proofErr w:type="spellStart"/>
      <w:r>
        <w:rPr>
          <w:b w:val="0"/>
          <w:sz w:val="28"/>
          <w:szCs w:val="28"/>
        </w:rPr>
        <w:t>кьоман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хазна</w:t>
      </w:r>
      <w:proofErr w:type="spellEnd"/>
      <w:r>
        <w:rPr>
          <w:b w:val="0"/>
          <w:sz w:val="28"/>
          <w:szCs w:val="28"/>
        </w:rPr>
        <w:t xml:space="preserve">» Абдрахманова Ж.М., </w:t>
      </w:r>
      <w:proofErr w:type="spellStart"/>
      <w:r>
        <w:rPr>
          <w:b w:val="0"/>
          <w:sz w:val="28"/>
          <w:szCs w:val="28"/>
        </w:rPr>
        <w:t>Джунаидов</w:t>
      </w:r>
      <w:proofErr w:type="spellEnd"/>
      <w:r>
        <w:rPr>
          <w:b w:val="0"/>
          <w:sz w:val="28"/>
          <w:szCs w:val="28"/>
        </w:rPr>
        <w:t xml:space="preserve"> С.С.</w:t>
      </w:r>
    </w:p>
    <w:p w14:paraId="50D7155F" w14:textId="77777777" w:rsidR="00BD4EE7" w:rsidRPr="009717BC" w:rsidRDefault="00BD4EE7" w:rsidP="00BD4EE7">
      <w:pPr>
        <w:pStyle w:val="2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  <w:r w:rsidRPr="0007046E">
        <w:rPr>
          <w:sz w:val="28"/>
          <w:szCs w:val="28"/>
        </w:rPr>
        <w:t>О требованиях к условиям реализации Программы</w:t>
      </w:r>
      <w:r w:rsidRPr="0007046E">
        <w:rPr>
          <w:b w:val="0"/>
          <w:sz w:val="28"/>
          <w:szCs w:val="28"/>
        </w:rPr>
        <w:br/>
      </w:r>
      <w:r w:rsidRPr="000278F8">
        <w:rPr>
          <w:b w:val="0"/>
          <w:sz w:val="28"/>
          <w:szCs w:val="28"/>
        </w:rPr>
        <w:t>В Программе описаны условия её реализации, обеспечивающие</w:t>
      </w:r>
      <w:r w:rsidRPr="000278F8">
        <w:rPr>
          <w:b w:val="0"/>
          <w:sz w:val="28"/>
          <w:szCs w:val="28"/>
        </w:rPr>
        <w:br/>
        <w:t>полноценное развитие личности детей в сферах социально-</w:t>
      </w:r>
      <w:r w:rsidRPr="000278F8">
        <w:rPr>
          <w:b w:val="0"/>
          <w:sz w:val="28"/>
          <w:szCs w:val="28"/>
        </w:rPr>
        <w:br/>
      </w:r>
      <w:r w:rsidRPr="009A5FA7">
        <w:rPr>
          <w:rFonts w:asciiTheme="majorHAnsi" w:hAnsiTheme="majorHAnsi" w:cstheme="majorHAnsi"/>
          <w:b w:val="0"/>
          <w:sz w:val="28"/>
          <w:szCs w:val="28"/>
        </w:rPr>
        <w:t>коммуникативного, познавательного, речевого, художественно-эстетического</w:t>
      </w:r>
      <w:r>
        <w:rPr>
          <w:rFonts w:asciiTheme="majorHAnsi" w:hAnsiTheme="majorHAnsi" w:cstheme="majorHAnsi"/>
          <w:b w:val="0"/>
          <w:sz w:val="28"/>
          <w:szCs w:val="28"/>
        </w:rPr>
        <w:t xml:space="preserve"> </w:t>
      </w:r>
      <w:r w:rsidRPr="0007046E">
        <w:rPr>
          <w:rFonts w:asciiTheme="majorHAnsi" w:hAnsiTheme="majorHAnsi" w:cstheme="majorHAnsi"/>
          <w:b w:val="0"/>
          <w:sz w:val="28"/>
          <w:szCs w:val="28"/>
        </w:rPr>
        <w:t>и физического развития личности детей на фоне их эмоционального</w:t>
      </w:r>
      <w:r w:rsidRPr="0007046E">
        <w:rPr>
          <w:rFonts w:asciiTheme="majorHAnsi" w:hAnsiTheme="majorHAnsi" w:cstheme="majorHAnsi"/>
          <w:b w:val="0"/>
          <w:sz w:val="28"/>
          <w:szCs w:val="28"/>
        </w:rPr>
        <w:br/>
        <w:t>благополучия и положительного отношения к миру, к себе и к другим людям.</w:t>
      </w:r>
      <w:r w:rsidRPr="0007046E">
        <w:rPr>
          <w:rFonts w:asciiTheme="majorHAnsi" w:hAnsiTheme="majorHAnsi" w:cstheme="majorHAnsi"/>
          <w:b w:val="0"/>
          <w:sz w:val="28"/>
          <w:szCs w:val="28"/>
        </w:rPr>
        <w:br/>
      </w:r>
      <w:r w:rsidRPr="0007046E">
        <w:rPr>
          <w:rFonts w:asciiTheme="majorHAnsi" w:hAnsiTheme="majorHAnsi" w:cstheme="majorHAnsi"/>
          <w:b w:val="0"/>
          <w:sz w:val="28"/>
          <w:szCs w:val="28"/>
        </w:rPr>
        <w:lastRenderedPageBreak/>
        <w:t>Исходя из этого, описаны особенности, развивающей предметно-</w:t>
      </w:r>
      <w:r w:rsidRPr="0007046E">
        <w:rPr>
          <w:rFonts w:asciiTheme="majorHAnsi" w:hAnsiTheme="majorHAnsi" w:cstheme="majorHAnsi"/>
          <w:b w:val="0"/>
          <w:sz w:val="28"/>
          <w:szCs w:val="28"/>
        </w:rPr>
        <w:br/>
        <w:t>пространственной среды, психолого-педагогические, кадровые, материально-</w:t>
      </w:r>
      <w:r w:rsidRPr="0007046E">
        <w:rPr>
          <w:rFonts w:asciiTheme="majorHAnsi" w:hAnsiTheme="majorHAnsi" w:cstheme="majorHAnsi"/>
          <w:b w:val="0"/>
          <w:sz w:val="28"/>
          <w:szCs w:val="28"/>
        </w:rPr>
        <w:br/>
        <w:t>технические условия реализации программы дошкольного образования.</w:t>
      </w:r>
      <w:r w:rsidRPr="0007046E">
        <w:rPr>
          <w:rFonts w:asciiTheme="majorHAnsi" w:hAnsiTheme="majorHAnsi" w:cstheme="majorHAnsi"/>
          <w:b w:val="0"/>
          <w:sz w:val="28"/>
          <w:szCs w:val="28"/>
        </w:rPr>
        <w:br/>
        <w:t>В Программе приводятся требования к психолого-педагогическим</w:t>
      </w:r>
      <w:r w:rsidRPr="0007046E">
        <w:rPr>
          <w:rFonts w:asciiTheme="majorHAnsi" w:hAnsiTheme="majorHAnsi" w:cstheme="majorHAnsi"/>
          <w:b w:val="0"/>
          <w:sz w:val="28"/>
          <w:szCs w:val="28"/>
        </w:rPr>
        <w:br/>
      </w:r>
      <w:r w:rsidRPr="009717BC">
        <w:rPr>
          <w:rFonts w:asciiTheme="majorHAnsi" w:hAnsiTheme="majorHAnsi" w:cstheme="majorHAnsi"/>
          <w:b w:val="0"/>
          <w:sz w:val="28"/>
          <w:szCs w:val="28"/>
        </w:rPr>
        <w:t>условиям:</w:t>
      </w:r>
      <w:r w:rsidRPr="009717BC">
        <w:rPr>
          <w:rFonts w:asciiTheme="majorHAnsi" w:hAnsiTheme="majorHAnsi" w:cstheme="majorHAnsi"/>
          <w:b w:val="0"/>
          <w:sz w:val="28"/>
          <w:szCs w:val="28"/>
        </w:rPr>
        <w:br/>
        <w:t>- уважения к человеческому достоинству детей,</w:t>
      </w:r>
      <w:r w:rsidRPr="009717BC">
        <w:rPr>
          <w:rFonts w:asciiTheme="majorHAnsi" w:hAnsiTheme="majorHAnsi" w:cstheme="majorHAnsi"/>
          <w:b w:val="0"/>
          <w:sz w:val="28"/>
          <w:szCs w:val="28"/>
        </w:rPr>
        <w:br/>
        <w:t>- использования в образовательной деятельности форм и методов работы с</w:t>
      </w:r>
      <w:r w:rsidRPr="009717BC">
        <w:rPr>
          <w:rFonts w:asciiTheme="majorHAnsi" w:hAnsiTheme="majorHAnsi" w:cstheme="majorHAnsi"/>
          <w:b w:val="0"/>
          <w:sz w:val="28"/>
          <w:szCs w:val="28"/>
        </w:rPr>
        <w:br/>
        <w:t>детьми, соответствующих их возрастным и индивидуальным особенностям,</w:t>
      </w:r>
      <w:r w:rsidRPr="009717BC">
        <w:rPr>
          <w:rFonts w:asciiTheme="majorHAnsi" w:hAnsiTheme="majorHAnsi" w:cstheme="majorHAnsi"/>
          <w:b w:val="0"/>
          <w:sz w:val="28"/>
          <w:szCs w:val="28"/>
        </w:rPr>
        <w:br/>
        <w:t>- построение образовательной деятельности на основе взаимодействия</w:t>
      </w:r>
      <w:r w:rsidRPr="009717BC">
        <w:rPr>
          <w:rFonts w:asciiTheme="majorHAnsi" w:hAnsiTheme="majorHAnsi" w:cstheme="majorHAnsi"/>
          <w:b w:val="0"/>
          <w:sz w:val="28"/>
          <w:szCs w:val="28"/>
        </w:rPr>
        <w:br/>
        <w:t>взрослых с детьми,</w:t>
      </w:r>
      <w:r w:rsidRPr="009717BC">
        <w:rPr>
          <w:rFonts w:asciiTheme="majorHAnsi" w:hAnsiTheme="majorHAnsi" w:cstheme="majorHAnsi"/>
          <w:b w:val="0"/>
          <w:sz w:val="28"/>
          <w:szCs w:val="28"/>
        </w:rPr>
        <w:br/>
        <w:t>- поддержка инициативы и самостоятельности детей,</w:t>
      </w:r>
      <w:r w:rsidRPr="009717BC">
        <w:rPr>
          <w:rFonts w:asciiTheme="majorHAnsi" w:hAnsiTheme="majorHAnsi" w:cstheme="majorHAnsi"/>
          <w:b w:val="0"/>
          <w:sz w:val="28"/>
          <w:szCs w:val="28"/>
        </w:rPr>
        <w:br/>
        <w:t>- защита детей от всех форм физического и психического насилия,</w:t>
      </w:r>
      <w:r w:rsidRPr="009717BC">
        <w:rPr>
          <w:rFonts w:asciiTheme="majorHAnsi" w:hAnsiTheme="majorHAnsi" w:cstheme="majorHAnsi"/>
          <w:b w:val="0"/>
          <w:sz w:val="28"/>
          <w:szCs w:val="28"/>
        </w:rPr>
        <w:br/>
        <w:t>- поддержка родителей (законных представителей) в воспитании детей,</w:t>
      </w:r>
      <w:r w:rsidRPr="009717BC">
        <w:rPr>
          <w:rFonts w:asciiTheme="majorHAnsi" w:hAnsiTheme="majorHAnsi" w:cstheme="majorHAnsi"/>
          <w:b w:val="0"/>
          <w:sz w:val="28"/>
          <w:szCs w:val="28"/>
        </w:rPr>
        <w:br/>
        <w:t>охране и укреплении их здоровья, вовлечение семей непосредственно в</w:t>
      </w:r>
      <w:r w:rsidRPr="009717BC">
        <w:rPr>
          <w:rFonts w:asciiTheme="majorHAnsi" w:hAnsiTheme="majorHAnsi" w:cstheme="majorHAnsi"/>
          <w:b w:val="0"/>
          <w:sz w:val="28"/>
          <w:szCs w:val="28"/>
        </w:rPr>
        <w:br/>
        <w:t>образовательную деятельность.</w:t>
      </w:r>
      <w:r w:rsidRPr="009717BC">
        <w:rPr>
          <w:rFonts w:asciiTheme="majorHAnsi" w:hAnsiTheme="majorHAnsi" w:cstheme="majorHAnsi"/>
          <w:b w:val="0"/>
          <w:sz w:val="28"/>
          <w:szCs w:val="28"/>
        </w:rPr>
        <w:br/>
        <w:t>Максимально допустимый объем образовательной нагрузки</w:t>
      </w:r>
      <w:r w:rsidRPr="009717BC">
        <w:rPr>
          <w:rFonts w:asciiTheme="majorHAnsi" w:hAnsiTheme="majorHAnsi" w:cstheme="majorHAnsi"/>
          <w:b w:val="0"/>
          <w:sz w:val="28"/>
          <w:szCs w:val="28"/>
        </w:rPr>
        <w:br/>
        <w:t>соответствует</w:t>
      </w:r>
      <w:r w:rsidRPr="009717BC">
        <w:rPr>
          <w:b w:val="0"/>
          <w:sz w:val="28"/>
          <w:szCs w:val="28"/>
        </w:rPr>
        <w:t xml:space="preserve"> Постановлению главного государственного санитарного врача РФ от 28 сентября 2020 года N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молодежи».</w:t>
      </w:r>
    </w:p>
    <w:p w14:paraId="665BC13D" w14:textId="77777777" w:rsidR="00BD4EE7" w:rsidRDefault="00BD4EE7" w:rsidP="00BD4EE7">
      <w:pPr>
        <w:widowControl/>
        <w:autoSpaceDN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07046E">
        <w:rPr>
          <w:rFonts w:eastAsia="Times New Roman" w:cs="Times New Roman"/>
          <w:b/>
          <w:kern w:val="0"/>
          <w:sz w:val="28"/>
          <w:szCs w:val="28"/>
          <w:lang w:eastAsia="ru-RU"/>
        </w:rPr>
        <w:t>Требования к развивающей предметно-пространственной среде:</w:t>
      </w:r>
      <w:r w:rsidRPr="0007046E">
        <w:rPr>
          <w:rFonts w:eastAsia="Times New Roman" w:cs="Times New Roman"/>
          <w:kern w:val="0"/>
          <w:sz w:val="28"/>
          <w:szCs w:val="28"/>
          <w:lang w:eastAsia="ru-RU"/>
        </w:rPr>
        <w:br/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- </w:t>
      </w:r>
      <w:r w:rsidRPr="00F32AAF">
        <w:rPr>
          <w:rFonts w:eastAsia="Times New Roman" w:cs="Times New Roman"/>
          <w:kern w:val="0"/>
          <w:sz w:val="28"/>
          <w:szCs w:val="28"/>
          <w:lang w:eastAsia="ru-RU"/>
        </w:rPr>
        <w:t>обеспечивает реализацию различных образовательных программ с учетом</w:t>
      </w:r>
      <w:r w:rsidRPr="00F32AAF">
        <w:rPr>
          <w:rFonts w:eastAsia="Times New Roman" w:cs="Times New Roman"/>
          <w:kern w:val="0"/>
          <w:sz w:val="28"/>
          <w:szCs w:val="28"/>
          <w:lang w:eastAsia="ru-RU"/>
        </w:rPr>
        <w:br/>
        <w:t>национально-культурных, климатических условий и в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>озрастных</w:t>
      </w:r>
      <w:r>
        <w:rPr>
          <w:rFonts w:eastAsia="Times New Roman" w:cs="Times New Roman"/>
          <w:kern w:val="0"/>
          <w:sz w:val="28"/>
          <w:szCs w:val="28"/>
          <w:lang w:eastAsia="ru-RU"/>
        </w:rPr>
        <w:br/>
        <w:t>особенностей детей,</w:t>
      </w:r>
      <w:r>
        <w:rPr>
          <w:rFonts w:eastAsia="Times New Roman" w:cs="Times New Roman"/>
          <w:kern w:val="0"/>
          <w:sz w:val="28"/>
          <w:szCs w:val="28"/>
          <w:lang w:eastAsia="ru-RU"/>
        </w:rPr>
        <w:br/>
        <w:t xml:space="preserve">- </w:t>
      </w:r>
      <w:r w:rsidRPr="00F32AAF">
        <w:rPr>
          <w:rFonts w:eastAsia="Times New Roman" w:cs="Times New Roman"/>
          <w:kern w:val="0"/>
          <w:sz w:val="28"/>
          <w:szCs w:val="28"/>
          <w:lang w:eastAsia="ru-RU"/>
        </w:rPr>
        <w:t>развивающая предметно-пространственная среда содержательно-</w:t>
      </w:r>
      <w:r w:rsidRPr="00F32AAF">
        <w:rPr>
          <w:rFonts w:eastAsia="Times New Roman" w:cs="Times New Roman"/>
          <w:kern w:val="0"/>
          <w:sz w:val="28"/>
          <w:szCs w:val="28"/>
          <w:lang w:eastAsia="ru-RU"/>
        </w:rPr>
        <w:br/>
        <w:t>насыщенная, трансформируемая, полифункциональная, вариативная,</w:t>
      </w:r>
      <w:r w:rsidRPr="00F32AAF">
        <w:rPr>
          <w:rFonts w:eastAsia="Times New Roman" w:cs="Times New Roman"/>
          <w:kern w:val="0"/>
          <w:sz w:val="28"/>
          <w:szCs w:val="28"/>
          <w:lang w:eastAsia="ru-RU"/>
        </w:rPr>
        <w:br/>
        <w:t>доступная и безопасная.</w:t>
      </w:r>
    </w:p>
    <w:p w14:paraId="6911384B" w14:textId="77777777" w:rsidR="00BD4EE7" w:rsidRPr="0007046E" w:rsidRDefault="00BD4EE7" w:rsidP="00BD4EE7">
      <w:pPr>
        <w:widowControl/>
        <w:autoSpaceDN/>
        <w:textAlignment w:val="auto"/>
        <w:rPr>
          <w:rFonts w:eastAsia="Times New Roman" w:cs="Times New Roman"/>
          <w:b/>
          <w:kern w:val="0"/>
          <w:sz w:val="28"/>
          <w:szCs w:val="28"/>
          <w:lang w:eastAsia="ru-RU"/>
        </w:rPr>
      </w:pPr>
      <w:r w:rsidRPr="0007046E">
        <w:rPr>
          <w:rFonts w:eastAsia="Times New Roman" w:cs="Times New Roman"/>
          <w:b/>
          <w:kern w:val="0"/>
          <w:sz w:val="28"/>
          <w:szCs w:val="28"/>
          <w:lang w:eastAsia="ru-RU"/>
        </w:rPr>
        <w:t>Требования к кадровому составу:</w:t>
      </w:r>
      <w:r w:rsidRPr="0007046E">
        <w:rPr>
          <w:rFonts w:eastAsia="Times New Roman" w:cs="Times New Roman"/>
          <w:b/>
          <w:kern w:val="0"/>
          <w:sz w:val="28"/>
          <w:szCs w:val="28"/>
          <w:lang w:eastAsia="ru-RU"/>
        </w:rPr>
        <w:br/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- </w:t>
      </w:r>
      <w:r w:rsidRPr="00F32AAF">
        <w:rPr>
          <w:rFonts w:eastAsia="Times New Roman" w:cs="Times New Roman"/>
          <w:kern w:val="0"/>
          <w:sz w:val="28"/>
          <w:szCs w:val="28"/>
          <w:lang w:eastAsia="ru-RU"/>
        </w:rPr>
        <w:t>соответствуют действующим квал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>ификационным характеристикам,</w:t>
      </w:r>
      <w:r>
        <w:rPr>
          <w:rFonts w:eastAsia="Times New Roman" w:cs="Times New Roman"/>
          <w:kern w:val="0"/>
          <w:sz w:val="28"/>
          <w:szCs w:val="28"/>
          <w:lang w:eastAsia="ru-RU"/>
        </w:rPr>
        <w:br/>
        <w:t xml:space="preserve">- </w:t>
      </w:r>
      <w:r w:rsidRPr="00F32AAF">
        <w:rPr>
          <w:rFonts w:eastAsia="Times New Roman" w:cs="Times New Roman"/>
          <w:kern w:val="0"/>
          <w:sz w:val="28"/>
          <w:szCs w:val="28"/>
          <w:lang w:eastAsia="ru-RU"/>
        </w:rPr>
        <w:t>к педагогическим работникам, реализующим Программу, - обладают</w:t>
      </w:r>
      <w:r w:rsidRPr="00F32AAF">
        <w:rPr>
          <w:rFonts w:eastAsia="Times New Roman" w:cs="Times New Roman"/>
          <w:kern w:val="0"/>
          <w:sz w:val="28"/>
          <w:szCs w:val="28"/>
          <w:lang w:eastAsia="ru-RU"/>
        </w:rPr>
        <w:br/>
        <w:t>основными компетенциями, необходимыми для обеспечения развития детей.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>:</w:t>
      </w:r>
      <w:r w:rsidRPr="009717BC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 w:rsidRPr="009717BC">
        <w:rPr>
          <w:rFonts w:eastAsia="Times New Roman" w:cs="Times New Roman"/>
          <w:b/>
          <w:kern w:val="0"/>
          <w:sz w:val="28"/>
          <w:szCs w:val="28"/>
          <w:lang w:eastAsia="ru-RU"/>
        </w:rPr>
        <w:t>Требования к материально-техническим условиям:</w:t>
      </w:r>
      <w:r>
        <w:rPr>
          <w:rFonts w:eastAsia="Times New Roman" w:cs="Times New Roman"/>
          <w:kern w:val="0"/>
          <w:sz w:val="28"/>
          <w:szCs w:val="28"/>
          <w:lang w:eastAsia="ru-RU"/>
        </w:rPr>
        <w:br/>
        <w:t xml:space="preserve">- </w:t>
      </w:r>
      <w:r w:rsidRPr="00F32AAF">
        <w:rPr>
          <w:rFonts w:eastAsia="Times New Roman" w:cs="Times New Roman"/>
          <w:kern w:val="0"/>
          <w:sz w:val="28"/>
          <w:szCs w:val="28"/>
          <w:lang w:eastAsia="ru-RU"/>
        </w:rPr>
        <w:t>оборудование, оснащение (предметы, оснащенность помещений, учебно-</w:t>
      </w:r>
      <w:r w:rsidRPr="00F32AAF">
        <w:rPr>
          <w:rFonts w:eastAsia="Times New Roman" w:cs="Times New Roman"/>
          <w:kern w:val="0"/>
          <w:sz w:val="28"/>
          <w:szCs w:val="28"/>
          <w:lang w:eastAsia="ru-RU"/>
        </w:rPr>
        <w:br/>
        <w:t>методический комплект отвечают требованиям СанПин, правилам пожарной</w:t>
      </w:r>
      <w:r w:rsidRPr="00F32AAF">
        <w:rPr>
          <w:rFonts w:eastAsia="Times New Roman" w:cs="Times New Roman"/>
          <w:kern w:val="0"/>
          <w:sz w:val="28"/>
          <w:szCs w:val="28"/>
          <w:lang w:eastAsia="ru-RU"/>
        </w:rPr>
        <w:br/>
        <w:t>безопасности, требованиям к средствам обучения и воспитания, к</w:t>
      </w:r>
      <w:r w:rsidRPr="00F32AAF">
        <w:rPr>
          <w:rFonts w:eastAsia="Times New Roman" w:cs="Times New Roman"/>
          <w:kern w:val="0"/>
          <w:sz w:val="28"/>
          <w:szCs w:val="28"/>
          <w:lang w:eastAsia="ru-RU"/>
        </w:rPr>
        <w:br/>
        <w:t>материально-техническому обеспечению Программы.</w:t>
      </w:r>
    </w:p>
    <w:p w14:paraId="54A98E1B" w14:textId="77777777" w:rsidR="00BD4EE7" w:rsidRDefault="00BD4EE7" w:rsidP="00BD4EE7">
      <w:pPr>
        <w:rPr>
          <w:rFonts w:eastAsia="Times New Roman" w:cs="Times New Roman"/>
          <w:b/>
          <w:kern w:val="0"/>
          <w:sz w:val="28"/>
          <w:szCs w:val="28"/>
          <w:lang w:eastAsia="ru-RU"/>
        </w:rPr>
      </w:pPr>
      <w:r w:rsidRPr="009717BC">
        <w:rPr>
          <w:rFonts w:eastAsia="Times New Roman" w:cs="Times New Roman"/>
          <w:b/>
          <w:kern w:val="0"/>
          <w:sz w:val="28"/>
          <w:szCs w:val="28"/>
          <w:lang w:eastAsia="ru-RU"/>
        </w:rPr>
        <w:t>Требования к финансов</w:t>
      </w:r>
      <w:r>
        <w:rPr>
          <w:rFonts w:eastAsia="Times New Roman" w:cs="Times New Roman"/>
          <w:b/>
          <w:kern w:val="0"/>
          <w:sz w:val="28"/>
          <w:szCs w:val="28"/>
          <w:lang w:eastAsia="ru-RU"/>
        </w:rPr>
        <w:t>ым условиям реализации основной</w:t>
      </w:r>
    </w:p>
    <w:p w14:paraId="07BD7B20" w14:textId="77777777" w:rsidR="00BD4EE7" w:rsidRPr="009717BC" w:rsidRDefault="00BD4EE7" w:rsidP="00BD4EE7">
      <w:pPr>
        <w:rPr>
          <w:rFonts w:eastAsia="Times New Roman" w:cs="Times New Roman"/>
          <w:kern w:val="0"/>
          <w:sz w:val="28"/>
          <w:szCs w:val="28"/>
          <w:lang w:eastAsia="ru-RU"/>
        </w:rPr>
      </w:pPr>
      <w:r w:rsidRPr="009717BC">
        <w:rPr>
          <w:rFonts w:eastAsia="Times New Roman" w:cs="Times New Roman"/>
          <w:b/>
          <w:kern w:val="0"/>
          <w:sz w:val="28"/>
          <w:szCs w:val="28"/>
          <w:lang w:eastAsia="ru-RU"/>
        </w:rPr>
        <w:t>образовательной программы дошкольного образования:</w:t>
      </w:r>
      <w:r w:rsidRPr="009717BC">
        <w:rPr>
          <w:rFonts w:eastAsia="Times New Roman" w:cs="Times New Roman"/>
          <w:b/>
          <w:kern w:val="0"/>
          <w:sz w:val="28"/>
          <w:szCs w:val="28"/>
          <w:lang w:eastAsia="ru-RU"/>
        </w:rPr>
        <w:br/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- </w:t>
      </w:r>
      <w:r w:rsidRPr="00F32AAF">
        <w:rPr>
          <w:rFonts w:eastAsia="Times New Roman" w:cs="Times New Roman"/>
          <w:kern w:val="0"/>
          <w:sz w:val="28"/>
          <w:szCs w:val="28"/>
          <w:lang w:eastAsia="ru-RU"/>
        </w:rPr>
        <w:t>финансовое обеспечение обеспечивает возможность выполнения</w:t>
      </w:r>
      <w:r w:rsidRPr="00F32AAF">
        <w:rPr>
          <w:rFonts w:eastAsia="Times New Roman" w:cs="Times New Roman"/>
          <w:kern w:val="0"/>
          <w:sz w:val="28"/>
          <w:szCs w:val="28"/>
          <w:lang w:eastAsia="ru-RU"/>
        </w:rPr>
        <w:br/>
        <w:t>требований ФГОС ДО как в обязательной части Программы, так и в части,</w:t>
      </w:r>
      <w:r w:rsidRPr="00F32AAF">
        <w:rPr>
          <w:rFonts w:eastAsia="Times New Roman" w:cs="Times New Roman"/>
          <w:kern w:val="0"/>
          <w:sz w:val="28"/>
          <w:szCs w:val="28"/>
          <w:lang w:eastAsia="ru-RU"/>
        </w:rPr>
        <w:br/>
        <w:t>формируемой участниками образовательного процесса;</w:t>
      </w:r>
    </w:p>
    <w:p w14:paraId="0B2941E3" w14:textId="77777777" w:rsidR="00BD4EE7" w:rsidRPr="009717BC" w:rsidRDefault="00BD4EE7" w:rsidP="00BD4EE7">
      <w:pPr>
        <w:rPr>
          <w:rFonts w:eastAsia="Times New Roman" w:cs="Times New Roman"/>
          <w:b/>
          <w:kern w:val="0"/>
          <w:sz w:val="28"/>
          <w:szCs w:val="28"/>
          <w:lang w:eastAsia="ru-RU"/>
        </w:rPr>
      </w:pPr>
      <w:r w:rsidRPr="0007046E">
        <w:rPr>
          <w:rFonts w:eastAsia="Times New Roman" w:cs="Times New Roman"/>
          <w:b/>
          <w:kern w:val="0"/>
          <w:sz w:val="28"/>
          <w:szCs w:val="28"/>
          <w:lang w:eastAsia="ru-RU"/>
        </w:rPr>
        <w:t>О требованиях к результатам освоения Программы:</w:t>
      </w:r>
      <w:r w:rsidRPr="00F32AAF">
        <w:rPr>
          <w:rFonts w:eastAsia="Times New Roman" w:cs="Times New Roman"/>
          <w:kern w:val="0"/>
          <w:sz w:val="28"/>
          <w:szCs w:val="28"/>
          <w:lang w:eastAsia="ru-RU"/>
        </w:rPr>
        <w:br/>
        <w:t>Требования ФГОС ДО к результатам освоения Программы представлены</w:t>
      </w:r>
      <w:r w:rsidRPr="00F32AAF">
        <w:rPr>
          <w:rFonts w:eastAsia="Times New Roman" w:cs="Times New Roman"/>
          <w:kern w:val="0"/>
          <w:sz w:val="28"/>
          <w:szCs w:val="28"/>
          <w:lang w:eastAsia="ru-RU"/>
        </w:rPr>
        <w:br/>
        <w:t>в виде целевых ориентиров (возможных достижений ребёнка) дошкольного</w:t>
      </w:r>
      <w:r w:rsidRPr="00F32AAF">
        <w:rPr>
          <w:rFonts w:eastAsia="Times New Roman" w:cs="Times New Roman"/>
          <w:kern w:val="0"/>
          <w:sz w:val="28"/>
          <w:szCs w:val="28"/>
          <w:lang w:eastAsia="ru-RU"/>
        </w:rPr>
        <w:br/>
      </w:r>
      <w:r>
        <w:rPr>
          <w:rFonts w:eastAsia="Times New Roman" w:cs="Times New Roman"/>
          <w:kern w:val="0"/>
          <w:sz w:val="28"/>
          <w:szCs w:val="28"/>
          <w:lang w:eastAsia="ru-RU"/>
        </w:rPr>
        <w:lastRenderedPageBreak/>
        <w:t>образования:</w:t>
      </w:r>
      <w:r>
        <w:rPr>
          <w:rFonts w:eastAsia="Times New Roman" w:cs="Times New Roman"/>
          <w:kern w:val="0"/>
          <w:sz w:val="28"/>
          <w:szCs w:val="28"/>
          <w:lang w:eastAsia="ru-RU"/>
        </w:rPr>
        <w:br/>
        <w:t xml:space="preserve">- </w:t>
      </w:r>
      <w:r w:rsidRPr="00F32AAF">
        <w:rPr>
          <w:rFonts w:eastAsia="Times New Roman" w:cs="Times New Roman"/>
          <w:kern w:val="0"/>
          <w:sz w:val="28"/>
          <w:szCs w:val="28"/>
          <w:lang w:eastAsia="ru-RU"/>
        </w:rPr>
        <w:t>целевые ориентиры на этапе завершения дошкольного образования.</w:t>
      </w:r>
      <w:r w:rsidRPr="00F32AAF">
        <w:rPr>
          <w:rFonts w:eastAsia="Times New Roman" w:cs="Times New Roman"/>
          <w:kern w:val="0"/>
          <w:sz w:val="28"/>
          <w:szCs w:val="28"/>
          <w:lang w:eastAsia="ru-RU"/>
        </w:rPr>
        <w:br/>
        <w:t>При соблюдении требований к условиям реализации Программы</w:t>
      </w:r>
      <w:r w:rsidRPr="00F32AAF">
        <w:rPr>
          <w:rFonts w:eastAsia="Times New Roman" w:cs="Times New Roman"/>
          <w:kern w:val="0"/>
          <w:sz w:val="28"/>
          <w:szCs w:val="28"/>
          <w:lang w:eastAsia="ru-RU"/>
        </w:rPr>
        <w:br/>
        <w:t>целевые ориентиры предполагают формирование у детей дошкольного</w:t>
      </w:r>
      <w:r w:rsidRPr="00F32AAF">
        <w:rPr>
          <w:rFonts w:eastAsia="Times New Roman" w:cs="Times New Roman"/>
          <w:kern w:val="0"/>
          <w:sz w:val="28"/>
          <w:szCs w:val="28"/>
          <w:lang w:eastAsia="ru-RU"/>
        </w:rPr>
        <w:br/>
        <w:t>возраста предпосылок к учебной деятельности на этапе завершения ими</w:t>
      </w:r>
      <w:r w:rsidRPr="00F32AAF">
        <w:rPr>
          <w:rFonts w:eastAsia="Times New Roman" w:cs="Times New Roman"/>
          <w:kern w:val="0"/>
          <w:sz w:val="28"/>
          <w:szCs w:val="28"/>
          <w:lang w:eastAsia="ru-RU"/>
        </w:rPr>
        <w:br/>
        <w:t>дошкольного образования.</w:t>
      </w:r>
      <w:r w:rsidRPr="00F32AAF">
        <w:rPr>
          <w:rFonts w:eastAsia="Times New Roman" w:cs="Times New Roman"/>
          <w:kern w:val="0"/>
          <w:sz w:val="28"/>
          <w:szCs w:val="28"/>
          <w:lang w:eastAsia="ru-RU"/>
        </w:rPr>
        <w:br/>
        <w:t>В то же время целевые ориентиры не предусматривают требования от</w:t>
      </w:r>
      <w:r w:rsidRPr="00F32AAF">
        <w:rPr>
          <w:rFonts w:eastAsia="Times New Roman" w:cs="Times New Roman"/>
          <w:kern w:val="0"/>
          <w:sz w:val="28"/>
          <w:szCs w:val="28"/>
          <w:lang w:eastAsia="ru-RU"/>
        </w:rPr>
        <w:br/>
        <w:t>ребёнка дошкольного возраста конкретных образовательных достижений, не</w:t>
      </w:r>
      <w:r w:rsidRPr="00F32AAF">
        <w:rPr>
          <w:rFonts w:eastAsia="Times New Roman" w:cs="Times New Roman"/>
          <w:kern w:val="0"/>
          <w:sz w:val="28"/>
          <w:szCs w:val="28"/>
          <w:lang w:eastAsia="ru-RU"/>
        </w:rPr>
        <w:br/>
        <w:t>подлежат непосредственной оценке, в том числе в виде педагогической</w:t>
      </w:r>
      <w:r w:rsidRPr="00F32AAF">
        <w:rPr>
          <w:rFonts w:eastAsia="Times New Roman" w:cs="Times New Roman"/>
          <w:kern w:val="0"/>
          <w:sz w:val="28"/>
          <w:szCs w:val="28"/>
          <w:lang w:eastAsia="ru-RU"/>
        </w:rPr>
        <w:br/>
        <w:t>диагностики (мониторинга).</w:t>
      </w:r>
      <w:r w:rsidRPr="00F32AAF">
        <w:rPr>
          <w:rFonts w:eastAsia="Times New Roman" w:cs="Times New Roman"/>
          <w:kern w:val="0"/>
          <w:sz w:val="28"/>
          <w:szCs w:val="28"/>
          <w:lang w:eastAsia="ru-RU"/>
        </w:rPr>
        <w:br/>
      </w:r>
      <w:r w:rsidRPr="009717BC">
        <w:rPr>
          <w:rFonts w:eastAsia="Times New Roman" w:cs="Times New Roman"/>
          <w:b/>
          <w:kern w:val="0"/>
          <w:sz w:val="28"/>
          <w:szCs w:val="28"/>
          <w:lang w:eastAsia="ru-RU"/>
        </w:rPr>
        <w:t>О требованиях к работе с родителями:</w:t>
      </w:r>
      <w:r w:rsidRPr="009717BC">
        <w:rPr>
          <w:rFonts w:eastAsia="Times New Roman" w:cs="Times New Roman"/>
          <w:b/>
          <w:kern w:val="0"/>
          <w:sz w:val="28"/>
          <w:szCs w:val="28"/>
          <w:lang w:eastAsia="ru-RU"/>
        </w:rPr>
        <w:br/>
      </w:r>
      <w:r w:rsidRPr="00F32AAF">
        <w:rPr>
          <w:rFonts w:eastAsia="Times New Roman" w:cs="Times New Roman"/>
          <w:kern w:val="0"/>
          <w:sz w:val="28"/>
          <w:szCs w:val="28"/>
          <w:lang w:eastAsia="ru-RU"/>
        </w:rPr>
        <w:t>В Программе подчеркнуто, что одним из принципов дошкольного</w:t>
      </w:r>
      <w:r w:rsidRPr="00F32AAF">
        <w:rPr>
          <w:rFonts w:eastAsia="Times New Roman" w:cs="Times New Roman"/>
          <w:kern w:val="0"/>
          <w:sz w:val="28"/>
          <w:szCs w:val="28"/>
          <w:lang w:eastAsia="ru-RU"/>
        </w:rPr>
        <w:br/>
        <w:t>образования является сотрудничество ДОУ с семьёй.</w:t>
      </w:r>
      <w:r w:rsidRPr="00F32AAF">
        <w:rPr>
          <w:rFonts w:eastAsia="Times New Roman" w:cs="Times New Roman"/>
          <w:kern w:val="0"/>
          <w:sz w:val="28"/>
          <w:szCs w:val="28"/>
          <w:lang w:eastAsia="ru-RU"/>
        </w:rPr>
        <w:br/>
        <w:t>Одним из принципов построения Программы является личностно-</w:t>
      </w:r>
      <w:r w:rsidRPr="00F32AAF">
        <w:rPr>
          <w:rFonts w:eastAsia="Times New Roman" w:cs="Times New Roman"/>
          <w:kern w:val="0"/>
          <w:sz w:val="28"/>
          <w:szCs w:val="28"/>
          <w:lang w:eastAsia="ru-RU"/>
        </w:rPr>
        <w:br/>
        <w:t>развивающий и гуманистический характер взаимодействия взрослых</w:t>
      </w:r>
      <w:r w:rsidRPr="00F32AAF">
        <w:rPr>
          <w:rFonts w:eastAsia="Times New Roman" w:cs="Times New Roman"/>
          <w:kern w:val="0"/>
          <w:sz w:val="28"/>
          <w:szCs w:val="28"/>
          <w:lang w:eastAsia="ru-RU"/>
        </w:rPr>
        <w:br/>
        <w:t>(законных представителей, педагогических и иных работников Организации)</w:t>
      </w:r>
      <w:r w:rsidRPr="00F32AAF">
        <w:rPr>
          <w:rFonts w:eastAsia="Times New Roman" w:cs="Times New Roman"/>
          <w:kern w:val="0"/>
          <w:sz w:val="28"/>
          <w:szCs w:val="28"/>
          <w:lang w:eastAsia="ru-RU"/>
        </w:rPr>
        <w:br/>
        <w:t>и детей.</w:t>
      </w:r>
      <w:r w:rsidRPr="00F32AAF">
        <w:rPr>
          <w:rFonts w:eastAsia="Times New Roman" w:cs="Times New Roman"/>
          <w:kern w:val="0"/>
          <w:sz w:val="28"/>
          <w:szCs w:val="28"/>
          <w:lang w:eastAsia="ru-RU"/>
        </w:rPr>
        <w:br/>
        <w:t>В Программ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>е выделены обязанности МБДОУ:</w:t>
      </w:r>
      <w:r>
        <w:rPr>
          <w:rFonts w:eastAsia="Times New Roman" w:cs="Times New Roman"/>
          <w:kern w:val="0"/>
          <w:sz w:val="28"/>
          <w:szCs w:val="28"/>
          <w:lang w:eastAsia="ru-RU"/>
        </w:rPr>
        <w:br/>
        <w:t xml:space="preserve">- </w:t>
      </w:r>
      <w:r w:rsidRPr="00F32AAF">
        <w:rPr>
          <w:rFonts w:eastAsia="Times New Roman" w:cs="Times New Roman"/>
          <w:kern w:val="0"/>
          <w:sz w:val="28"/>
          <w:szCs w:val="28"/>
          <w:lang w:eastAsia="ru-RU"/>
        </w:rPr>
        <w:t>информировать родителей (законных представителей) и общественность</w:t>
      </w:r>
      <w:r w:rsidRPr="00F32AAF">
        <w:rPr>
          <w:rFonts w:eastAsia="Times New Roman" w:cs="Times New Roman"/>
          <w:kern w:val="0"/>
          <w:sz w:val="28"/>
          <w:szCs w:val="28"/>
          <w:lang w:eastAsia="ru-RU"/>
        </w:rPr>
        <w:br/>
        <w:t>относительно целей дошкольного образования, общих для всего</w:t>
      </w:r>
      <w:r w:rsidRPr="00F32AAF">
        <w:rPr>
          <w:rFonts w:eastAsia="Times New Roman" w:cs="Times New Roman"/>
          <w:kern w:val="0"/>
          <w:sz w:val="28"/>
          <w:szCs w:val="28"/>
          <w:lang w:eastAsia="ru-RU"/>
        </w:rPr>
        <w:br/>
        <w:t>образовательного пространства, а также о Программе, и не только семье, но и</w:t>
      </w:r>
      <w:r w:rsidRPr="00F32AAF">
        <w:rPr>
          <w:rFonts w:eastAsia="Times New Roman" w:cs="Times New Roman"/>
          <w:kern w:val="0"/>
          <w:sz w:val="28"/>
          <w:szCs w:val="28"/>
          <w:lang w:eastAsia="ru-RU"/>
        </w:rPr>
        <w:br/>
        <w:t>всем заинтересованным лицам, вовлечённым в образовательную</w:t>
      </w:r>
      <w:r w:rsidRPr="00F32AAF">
        <w:rPr>
          <w:rFonts w:eastAsia="Times New Roman" w:cs="Times New Roman"/>
          <w:kern w:val="0"/>
          <w:sz w:val="28"/>
          <w:szCs w:val="28"/>
          <w:lang w:eastAsia="ru-RU"/>
        </w:rPr>
        <w:br/>
        <w:t>деятельнос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>ть;</w:t>
      </w:r>
      <w:r>
        <w:rPr>
          <w:rFonts w:eastAsia="Times New Roman" w:cs="Times New Roman"/>
          <w:kern w:val="0"/>
          <w:sz w:val="28"/>
          <w:szCs w:val="28"/>
          <w:lang w:eastAsia="ru-RU"/>
        </w:rPr>
        <w:br/>
        <w:t xml:space="preserve">- </w:t>
      </w:r>
      <w:r w:rsidRPr="00F32AAF">
        <w:rPr>
          <w:rFonts w:eastAsia="Times New Roman" w:cs="Times New Roman"/>
          <w:kern w:val="0"/>
          <w:sz w:val="28"/>
          <w:szCs w:val="28"/>
          <w:lang w:eastAsia="ru-RU"/>
        </w:rPr>
        <w:t>обеспечить открыт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>ость дошкольного образования;</w:t>
      </w:r>
      <w:r>
        <w:rPr>
          <w:rFonts w:eastAsia="Times New Roman" w:cs="Times New Roman"/>
          <w:kern w:val="0"/>
          <w:sz w:val="28"/>
          <w:szCs w:val="28"/>
          <w:lang w:eastAsia="ru-RU"/>
        </w:rPr>
        <w:br/>
        <w:t xml:space="preserve">- </w:t>
      </w:r>
      <w:r w:rsidRPr="00F32AAF">
        <w:rPr>
          <w:rFonts w:eastAsia="Times New Roman" w:cs="Times New Roman"/>
          <w:kern w:val="0"/>
          <w:sz w:val="28"/>
          <w:szCs w:val="28"/>
          <w:lang w:eastAsia="ru-RU"/>
        </w:rPr>
        <w:t>создавать условия для участия родителей (законных представителей) в</w:t>
      </w:r>
      <w:r w:rsidRPr="00F32AAF">
        <w:rPr>
          <w:rFonts w:eastAsia="Times New Roman" w:cs="Times New Roman"/>
          <w:kern w:val="0"/>
          <w:sz w:val="28"/>
          <w:szCs w:val="28"/>
          <w:lang w:eastAsia="ru-RU"/>
        </w:rPr>
        <w:br/>
      </w:r>
      <w:r>
        <w:rPr>
          <w:rFonts w:eastAsia="Times New Roman" w:cs="Times New Roman"/>
          <w:kern w:val="0"/>
          <w:sz w:val="28"/>
          <w:szCs w:val="28"/>
          <w:lang w:eastAsia="ru-RU"/>
        </w:rPr>
        <w:t>образовательной деятельности;</w:t>
      </w:r>
      <w:r>
        <w:rPr>
          <w:rFonts w:eastAsia="Times New Roman" w:cs="Times New Roman"/>
          <w:kern w:val="0"/>
          <w:sz w:val="28"/>
          <w:szCs w:val="28"/>
          <w:lang w:eastAsia="ru-RU"/>
        </w:rPr>
        <w:br/>
        <w:t xml:space="preserve">- </w:t>
      </w:r>
      <w:r w:rsidRPr="00F32AAF">
        <w:rPr>
          <w:rFonts w:eastAsia="Times New Roman" w:cs="Times New Roman"/>
          <w:kern w:val="0"/>
          <w:sz w:val="28"/>
          <w:szCs w:val="28"/>
          <w:lang w:eastAsia="ru-RU"/>
        </w:rPr>
        <w:t>поддерживать родителей (законных представителей) в воспитании детей,</w:t>
      </w:r>
      <w:r w:rsidRPr="00F32AAF">
        <w:rPr>
          <w:rFonts w:eastAsia="Times New Roman" w:cs="Times New Roman"/>
          <w:kern w:val="0"/>
          <w:sz w:val="28"/>
          <w:szCs w:val="28"/>
          <w:lang w:eastAsia="ru-RU"/>
        </w:rPr>
        <w:br/>
        <w:t>охране и укреплении их здоровья;</w:t>
      </w:r>
      <w:r>
        <w:rPr>
          <w:rFonts w:eastAsia="Times New Roman" w:cs="Times New Roman"/>
          <w:kern w:val="0"/>
          <w:sz w:val="28"/>
          <w:szCs w:val="28"/>
          <w:lang w:eastAsia="ru-RU"/>
        </w:rPr>
        <w:br/>
        <w:t xml:space="preserve">- </w:t>
      </w:r>
      <w:r w:rsidRPr="00F32AAF">
        <w:rPr>
          <w:rFonts w:eastAsia="Times New Roman" w:cs="Times New Roman"/>
          <w:kern w:val="0"/>
          <w:sz w:val="28"/>
          <w:szCs w:val="28"/>
          <w:lang w:eastAsia="ru-RU"/>
        </w:rPr>
        <w:t>обеспечить вовлечение семей в организованную образовательную</w:t>
      </w:r>
      <w:r w:rsidRPr="00F32AAF">
        <w:rPr>
          <w:rFonts w:eastAsia="Times New Roman" w:cs="Times New Roman"/>
          <w:kern w:val="0"/>
          <w:sz w:val="28"/>
          <w:szCs w:val="28"/>
          <w:lang w:eastAsia="ru-RU"/>
        </w:rPr>
        <w:br/>
        <w:t>деятельность, в том числе посредством создания образовательных проектов</w:t>
      </w:r>
      <w:r w:rsidRPr="00F32AAF">
        <w:rPr>
          <w:rFonts w:eastAsia="Times New Roman" w:cs="Times New Roman"/>
          <w:kern w:val="0"/>
          <w:sz w:val="28"/>
          <w:szCs w:val="28"/>
          <w:lang w:eastAsia="ru-RU"/>
        </w:rPr>
        <w:br/>
        <w:t>совместно с семьёй на основе выявления потребностей и поддержки</w:t>
      </w:r>
      <w:r w:rsidRPr="00F32AAF">
        <w:rPr>
          <w:rFonts w:eastAsia="Times New Roman" w:cs="Times New Roman"/>
          <w:kern w:val="0"/>
          <w:sz w:val="28"/>
          <w:szCs w:val="28"/>
          <w:lang w:eastAsia="ru-RU"/>
        </w:rPr>
        <w:br/>
        <w:t>образовательных инициатив семьи.</w:t>
      </w:r>
      <w:r w:rsidRPr="00F32AAF">
        <w:rPr>
          <w:rFonts w:eastAsia="Times New Roman" w:cs="Times New Roman"/>
          <w:kern w:val="0"/>
          <w:sz w:val="28"/>
          <w:szCs w:val="28"/>
          <w:lang w:eastAsia="ru-RU"/>
        </w:rPr>
        <w:br/>
      </w:r>
      <w:r w:rsidRPr="009A5FA7">
        <w:rPr>
          <w:rFonts w:eastAsia="Times New Roman" w:cs="Times New Roman"/>
          <w:b/>
          <w:kern w:val="0"/>
          <w:sz w:val="28"/>
          <w:szCs w:val="28"/>
          <w:lang w:eastAsia="ru-RU"/>
        </w:rPr>
        <w:t>Литература и нормативно - правовая документация, используемая при</w:t>
      </w:r>
      <w:r w:rsidRPr="009A5FA7">
        <w:rPr>
          <w:rFonts w:eastAsia="Times New Roman" w:cs="Times New Roman"/>
          <w:b/>
          <w:kern w:val="0"/>
          <w:sz w:val="28"/>
          <w:szCs w:val="28"/>
          <w:lang w:eastAsia="ru-RU"/>
        </w:rPr>
        <w:br/>
        <w:t>написании Образовательной программы:</w:t>
      </w:r>
      <w:r w:rsidRPr="009A5FA7">
        <w:rPr>
          <w:rFonts w:eastAsia="Times New Roman" w:cs="Times New Roman"/>
          <w:b/>
          <w:kern w:val="0"/>
          <w:sz w:val="28"/>
          <w:szCs w:val="28"/>
          <w:lang w:eastAsia="ru-RU"/>
        </w:rPr>
        <w:br/>
      </w:r>
      <w:r w:rsidRPr="009717BC">
        <w:rPr>
          <w:rFonts w:eastAsia="Times New Roman" w:cs="Times New Roman"/>
          <w:kern w:val="0"/>
          <w:sz w:val="28"/>
          <w:szCs w:val="28"/>
          <w:lang w:eastAsia="ru-RU"/>
        </w:rPr>
        <w:t>1. Федеральным законом «Об образовании в РФ» от 29.12.2012 No 273-ФЗ</w:t>
      </w:r>
      <w:r w:rsidRPr="009717BC">
        <w:rPr>
          <w:sz w:val="28"/>
          <w:szCs w:val="28"/>
        </w:rPr>
        <w:t xml:space="preserve"> с изменениями от 08.12.2020г.;</w:t>
      </w:r>
    </w:p>
    <w:p w14:paraId="48D14AFA" w14:textId="77777777" w:rsidR="00BD4EE7" w:rsidRPr="009717BC" w:rsidRDefault="00BD4EE7" w:rsidP="00BD4EE7">
      <w:pPr>
        <w:pStyle w:val="a3"/>
        <w:widowControl w:val="0"/>
        <w:tabs>
          <w:tab w:val="left" w:pos="567"/>
          <w:tab w:val="left" w:pos="3646"/>
        </w:tabs>
        <w:autoSpaceDE w:val="0"/>
        <w:autoSpaceDN w:val="0"/>
        <w:spacing w:after="0" w:line="240" w:lineRule="auto"/>
        <w:ind w:left="0" w:right="-2"/>
        <w:contextualSpacing w:val="0"/>
        <w:rPr>
          <w:rFonts w:ascii="Times New Roman" w:hAnsi="Times New Roman"/>
          <w:sz w:val="28"/>
          <w:szCs w:val="28"/>
        </w:rPr>
      </w:pPr>
      <w:r w:rsidRPr="009717BC">
        <w:rPr>
          <w:rFonts w:eastAsia="Times New Roman"/>
          <w:sz w:val="28"/>
          <w:szCs w:val="28"/>
          <w:lang w:eastAsia="ru-RU"/>
        </w:rPr>
        <w:t xml:space="preserve">2. </w:t>
      </w:r>
      <w:r w:rsidRPr="009717BC">
        <w:rPr>
          <w:rFonts w:ascii="Times New Roman" w:hAnsi="Times New Roman"/>
          <w:sz w:val="28"/>
          <w:szCs w:val="28"/>
        </w:rPr>
        <w:t>Постановлению главного государственного санитарного врача РФ от 28 сентября 2020 года N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молодежи».</w:t>
      </w:r>
    </w:p>
    <w:p w14:paraId="6624D2D6" w14:textId="77777777" w:rsidR="00BD4EE7" w:rsidRPr="00BD4EE7" w:rsidRDefault="00BD4EE7" w:rsidP="00BD4EE7">
      <w:pPr>
        <w:rPr>
          <w:bCs/>
          <w:sz w:val="28"/>
          <w:szCs w:val="28"/>
        </w:rPr>
      </w:pPr>
      <w:r w:rsidRPr="009717BC">
        <w:rPr>
          <w:rFonts w:eastAsia="Times New Roman" w:cs="Times New Roman"/>
          <w:kern w:val="0"/>
          <w:sz w:val="28"/>
          <w:szCs w:val="28"/>
          <w:lang w:eastAsia="ru-RU"/>
        </w:rPr>
        <w:t>3. Приказ Министерства образования и науки РФ от 17.10.2013 No 1155 «Об</w:t>
      </w:r>
      <w:r w:rsidRPr="009717BC">
        <w:rPr>
          <w:rFonts w:eastAsia="Times New Roman" w:cs="Times New Roman"/>
          <w:kern w:val="0"/>
          <w:sz w:val="28"/>
          <w:szCs w:val="28"/>
          <w:lang w:eastAsia="ru-RU"/>
        </w:rPr>
        <w:br/>
        <w:t>утверждении федерального государственного образовательного стандарта</w:t>
      </w:r>
      <w:r w:rsidRPr="009717BC">
        <w:rPr>
          <w:rFonts w:eastAsia="Times New Roman" w:cs="Times New Roman"/>
          <w:kern w:val="0"/>
          <w:sz w:val="28"/>
          <w:szCs w:val="28"/>
          <w:lang w:eastAsia="ru-RU"/>
        </w:rPr>
        <w:br/>
        <w:t>дошкольного образования» (Зарегистрировано в Минюсте России 14.11.2013</w:t>
      </w:r>
      <w:r w:rsidRPr="009717BC">
        <w:rPr>
          <w:rFonts w:eastAsia="Times New Roman" w:cs="Times New Roman"/>
          <w:kern w:val="0"/>
          <w:sz w:val="28"/>
          <w:szCs w:val="28"/>
          <w:lang w:eastAsia="ru-RU"/>
        </w:rPr>
        <w:br/>
        <w:t>№ 30384).</w:t>
      </w:r>
      <w:r w:rsidRPr="009717BC">
        <w:rPr>
          <w:rFonts w:eastAsia="Times New Roman" w:cs="Times New Roman"/>
          <w:kern w:val="0"/>
          <w:sz w:val="28"/>
          <w:szCs w:val="28"/>
          <w:lang w:eastAsia="ru-RU"/>
        </w:rPr>
        <w:br/>
        <w:t>4. Комплексные занятия по программе «От рождения до школы» под</w:t>
      </w:r>
      <w:r w:rsidRPr="009717BC">
        <w:rPr>
          <w:rFonts w:eastAsia="Times New Roman" w:cs="Times New Roman"/>
          <w:kern w:val="0"/>
          <w:sz w:val="28"/>
          <w:szCs w:val="28"/>
          <w:lang w:eastAsia="ru-RU"/>
        </w:rPr>
        <w:br/>
      </w:r>
      <w:r w:rsidRPr="009717BC">
        <w:rPr>
          <w:rFonts w:eastAsia="Times New Roman" w:cs="Times New Roman"/>
          <w:kern w:val="0"/>
          <w:sz w:val="28"/>
          <w:szCs w:val="28"/>
          <w:lang w:eastAsia="ru-RU"/>
        </w:rPr>
        <w:lastRenderedPageBreak/>
        <w:t xml:space="preserve">редакцией Н.Е. </w:t>
      </w:r>
      <w:proofErr w:type="spellStart"/>
      <w:r w:rsidRPr="009717BC">
        <w:rPr>
          <w:rFonts w:eastAsia="Times New Roman" w:cs="Times New Roman"/>
          <w:kern w:val="0"/>
          <w:sz w:val="28"/>
          <w:szCs w:val="28"/>
          <w:lang w:eastAsia="ru-RU"/>
        </w:rPr>
        <w:t>Вераксы</w:t>
      </w:r>
      <w:proofErr w:type="spellEnd"/>
      <w:r w:rsidRPr="009717BC">
        <w:rPr>
          <w:rFonts w:eastAsia="Times New Roman" w:cs="Times New Roman"/>
          <w:kern w:val="0"/>
          <w:sz w:val="28"/>
          <w:szCs w:val="28"/>
          <w:lang w:eastAsia="ru-RU"/>
        </w:rPr>
        <w:t>, Т.С. Комаровой, М.А. Васильевой.; Издательство</w:t>
      </w:r>
      <w:r w:rsidRPr="009717BC">
        <w:rPr>
          <w:rFonts w:eastAsia="Times New Roman" w:cs="Times New Roman"/>
          <w:kern w:val="0"/>
          <w:sz w:val="28"/>
          <w:szCs w:val="28"/>
          <w:lang w:eastAsia="ru-RU"/>
        </w:rPr>
        <w:br/>
        <w:t>«Учитель», 2018г.</w:t>
      </w:r>
      <w:r w:rsidRPr="009717BC">
        <w:rPr>
          <w:rFonts w:eastAsia="Times New Roman" w:cs="Times New Roman"/>
          <w:kern w:val="0"/>
          <w:sz w:val="28"/>
          <w:szCs w:val="28"/>
          <w:lang w:eastAsia="ru-RU"/>
        </w:rPr>
        <w:br/>
        <w:t xml:space="preserve">5. Авдеева Н.Н., Князева О.Л., </w:t>
      </w:r>
      <w:proofErr w:type="spellStart"/>
      <w:r w:rsidRPr="009717BC">
        <w:rPr>
          <w:rFonts w:eastAsia="Times New Roman" w:cs="Times New Roman"/>
          <w:kern w:val="0"/>
          <w:sz w:val="28"/>
          <w:szCs w:val="28"/>
          <w:lang w:eastAsia="ru-RU"/>
        </w:rPr>
        <w:t>Стеркина</w:t>
      </w:r>
      <w:proofErr w:type="spellEnd"/>
      <w:r w:rsidRPr="009717BC">
        <w:rPr>
          <w:rFonts w:eastAsia="Times New Roman" w:cs="Times New Roman"/>
          <w:kern w:val="0"/>
          <w:sz w:val="28"/>
          <w:szCs w:val="28"/>
          <w:lang w:eastAsia="ru-RU"/>
        </w:rPr>
        <w:t xml:space="preserve"> Р.Б. «Безопасность»; «Детство – пресс»,2002г.</w:t>
      </w:r>
      <w:r w:rsidRPr="009717BC">
        <w:rPr>
          <w:rFonts w:eastAsia="Times New Roman" w:cs="Times New Roman"/>
          <w:kern w:val="0"/>
          <w:sz w:val="28"/>
          <w:szCs w:val="28"/>
          <w:lang w:eastAsia="ru-RU"/>
        </w:rPr>
        <w:br/>
        <w:t xml:space="preserve">6. </w:t>
      </w:r>
      <w:proofErr w:type="spellStart"/>
      <w:r w:rsidRPr="009717BC">
        <w:rPr>
          <w:rFonts w:eastAsia="Times New Roman" w:cs="Times New Roman"/>
          <w:kern w:val="0"/>
          <w:sz w:val="28"/>
          <w:szCs w:val="28"/>
          <w:lang w:eastAsia="ru-RU"/>
        </w:rPr>
        <w:t>Масаева</w:t>
      </w:r>
      <w:proofErr w:type="spellEnd"/>
      <w:r w:rsidRPr="009717BC">
        <w:rPr>
          <w:rFonts w:eastAsia="Times New Roman" w:cs="Times New Roman"/>
          <w:kern w:val="0"/>
          <w:sz w:val="28"/>
          <w:szCs w:val="28"/>
          <w:lang w:eastAsia="ru-RU"/>
        </w:rPr>
        <w:t xml:space="preserve"> З.В. Программа курса «Мой край родной»/ Развивающая</w:t>
      </w:r>
      <w:r w:rsidRPr="009717BC">
        <w:rPr>
          <w:rFonts w:eastAsia="Times New Roman" w:cs="Times New Roman"/>
          <w:kern w:val="0"/>
          <w:sz w:val="28"/>
          <w:szCs w:val="28"/>
          <w:lang w:eastAsia="ru-RU"/>
        </w:rPr>
        <w:br/>
        <w:t>программа для дошкольников от 3 до 7 лет. Махачкала: АЛЕФ (ИП</w:t>
      </w:r>
      <w:r w:rsidRPr="009717BC">
        <w:rPr>
          <w:rFonts w:eastAsia="Times New Roman" w:cs="Times New Roman"/>
          <w:kern w:val="0"/>
          <w:sz w:val="28"/>
          <w:szCs w:val="28"/>
          <w:lang w:eastAsia="ru-RU"/>
        </w:rPr>
        <w:br/>
        <w:t>Овчинников М.А.), 2014. – 40 с.</w:t>
      </w:r>
      <w:r w:rsidRPr="009717BC">
        <w:rPr>
          <w:rFonts w:eastAsia="Times New Roman" w:cs="Times New Roman"/>
          <w:kern w:val="0"/>
          <w:sz w:val="28"/>
          <w:szCs w:val="28"/>
          <w:lang w:eastAsia="ru-RU"/>
        </w:rPr>
        <w:br/>
        <w:t>Е.А. Мироненко «Играем в экономику» для детей старшего дошкольного</w:t>
      </w:r>
      <w:r w:rsidRPr="009717BC">
        <w:rPr>
          <w:rFonts w:eastAsia="Times New Roman" w:cs="Times New Roman"/>
          <w:kern w:val="0"/>
          <w:sz w:val="28"/>
          <w:szCs w:val="28"/>
          <w:lang w:eastAsia="ru-RU"/>
        </w:rPr>
        <w:br/>
        <w:t>возраста; 2018г.</w:t>
      </w:r>
      <w:r w:rsidRPr="009717BC">
        <w:rPr>
          <w:rFonts w:eastAsia="Times New Roman" w:cs="Times New Roman"/>
          <w:kern w:val="0"/>
          <w:sz w:val="28"/>
          <w:szCs w:val="28"/>
          <w:lang w:eastAsia="ru-RU"/>
        </w:rPr>
        <w:br/>
        <w:t>7. Юсупова Р.Э., /Николаенко И.В./ Чеченский орнамент в детском саду (учебно-методическое пособие) – Грозный: Типография «Грозненский рабочий», 2015.</w:t>
      </w:r>
      <w:r w:rsidRPr="009717BC">
        <w:rPr>
          <w:rFonts w:eastAsia="Times New Roman" w:cs="Times New Roman"/>
          <w:kern w:val="0"/>
          <w:sz w:val="28"/>
          <w:szCs w:val="28"/>
          <w:lang w:eastAsia="ru-RU"/>
        </w:rPr>
        <w:br/>
        <w:t xml:space="preserve">8. </w:t>
      </w:r>
      <w:proofErr w:type="spellStart"/>
      <w:r w:rsidRPr="009717BC">
        <w:rPr>
          <w:rFonts w:eastAsia="Times New Roman" w:cs="Times New Roman"/>
          <w:kern w:val="0"/>
          <w:sz w:val="28"/>
          <w:szCs w:val="28"/>
          <w:lang w:eastAsia="ru-RU"/>
        </w:rPr>
        <w:t>Пензулаева</w:t>
      </w:r>
      <w:proofErr w:type="spellEnd"/>
      <w:r w:rsidRPr="009717BC">
        <w:rPr>
          <w:rFonts w:eastAsia="Times New Roman" w:cs="Times New Roman"/>
          <w:kern w:val="0"/>
          <w:sz w:val="28"/>
          <w:szCs w:val="28"/>
          <w:lang w:eastAsia="ru-RU"/>
        </w:rPr>
        <w:t xml:space="preserve"> Л.И. Физкультурные занятия в детском саду; «Мозаика –</w:t>
      </w:r>
      <w:r w:rsidRPr="009717BC">
        <w:rPr>
          <w:rFonts w:eastAsia="Times New Roman" w:cs="Times New Roman"/>
          <w:kern w:val="0"/>
          <w:sz w:val="28"/>
          <w:szCs w:val="28"/>
          <w:lang w:eastAsia="ru-RU"/>
        </w:rPr>
        <w:br/>
        <w:t>синтез», Москва 2016г.</w:t>
      </w:r>
      <w:r w:rsidRPr="009717BC">
        <w:rPr>
          <w:rFonts w:eastAsia="Times New Roman" w:cs="Times New Roman"/>
          <w:kern w:val="0"/>
          <w:sz w:val="28"/>
          <w:szCs w:val="28"/>
          <w:lang w:eastAsia="ru-RU"/>
        </w:rPr>
        <w:br/>
        <w:t>9. Здоровье. Программно-методические основы физического развития</w:t>
      </w:r>
      <w:r w:rsidRPr="009717BC">
        <w:rPr>
          <w:rFonts w:eastAsia="Times New Roman" w:cs="Times New Roman"/>
          <w:kern w:val="0"/>
          <w:sz w:val="28"/>
          <w:szCs w:val="28"/>
          <w:lang w:eastAsia="ru-RU"/>
        </w:rPr>
        <w:br/>
        <w:t>дошкольников Чеченской Республики. С-А.М. Аслаханов. – М.: «Перо», 2017</w:t>
      </w:r>
      <w:r w:rsidRPr="009717BC">
        <w:rPr>
          <w:rFonts w:eastAsia="Times New Roman" w:cs="Times New Roman"/>
          <w:kern w:val="0"/>
          <w:sz w:val="28"/>
          <w:szCs w:val="28"/>
          <w:lang w:eastAsia="ru-RU"/>
        </w:rPr>
        <w:br/>
        <w:t>– 418с.</w:t>
      </w:r>
      <w:r w:rsidRPr="009717BC">
        <w:rPr>
          <w:rFonts w:eastAsia="Times New Roman" w:cs="Times New Roman"/>
          <w:kern w:val="0"/>
          <w:sz w:val="28"/>
          <w:szCs w:val="28"/>
          <w:lang w:eastAsia="ru-RU"/>
        </w:rPr>
        <w:br/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10. </w:t>
      </w:r>
      <w:r w:rsidRPr="00BD4EE7">
        <w:rPr>
          <w:bCs/>
          <w:sz w:val="28"/>
          <w:szCs w:val="28"/>
        </w:rPr>
        <w:t xml:space="preserve">«Сан </w:t>
      </w:r>
      <w:proofErr w:type="spellStart"/>
      <w:r w:rsidRPr="00BD4EE7">
        <w:rPr>
          <w:bCs/>
          <w:sz w:val="28"/>
          <w:szCs w:val="28"/>
        </w:rPr>
        <w:t>кьоман</w:t>
      </w:r>
      <w:proofErr w:type="spellEnd"/>
      <w:r w:rsidRPr="00BD4EE7">
        <w:rPr>
          <w:bCs/>
          <w:sz w:val="28"/>
          <w:szCs w:val="28"/>
        </w:rPr>
        <w:t xml:space="preserve"> </w:t>
      </w:r>
      <w:proofErr w:type="spellStart"/>
      <w:r w:rsidRPr="00BD4EE7">
        <w:rPr>
          <w:bCs/>
          <w:sz w:val="28"/>
          <w:szCs w:val="28"/>
        </w:rPr>
        <w:t>хазна</w:t>
      </w:r>
      <w:proofErr w:type="spellEnd"/>
      <w:r w:rsidRPr="00BD4EE7">
        <w:rPr>
          <w:bCs/>
          <w:sz w:val="28"/>
          <w:szCs w:val="28"/>
        </w:rPr>
        <w:t xml:space="preserve">» Абдрахманова Ж.М., </w:t>
      </w:r>
      <w:proofErr w:type="spellStart"/>
      <w:r w:rsidRPr="00BD4EE7">
        <w:rPr>
          <w:bCs/>
          <w:sz w:val="28"/>
          <w:szCs w:val="28"/>
        </w:rPr>
        <w:t>Джунаидов</w:t>
      </w:r>
      <w:proofErr w:type="spellEnd"/>
      <w:r w:rsidRPr="00BD4EE7">
        <w:rPr>
          <w:bCs/>
          <w:sz w:val="28"/>
          <w:szCs w:val="28"/>
        </w:rPr>
        <w:t xml:space="preserve"> С.С.</w:t>
      </w:r>
    </w:p>
    <w:p w14:paraId="244AD6F2" w14:textId="4DBE77A3" w:rsidR="00BD4EE7" w:rsidRDefault="00BD4EE7" w:rsidP="00BD4EE7">
      <w:pPr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11. «Ладушки» </w:t>
      </w:r>
      <w:proofErr w:type="spellStart"/>
      <w:r>
        <w:rPr>
          <w:rFonts w:eastAsia="Times New Roman" w:cs="Times New Roman"/>
          <w:kern w:val="0"/>
          <w:sz w:val="28"/>
          <w:szCs w:val="28"/>
          <w:lang w:eastAsia="ru-RU"/>
        </w:rPr>
        <w:t>И.Каплунова</w:t>
      </w:r>
      <w:proofErr w:type="spellEnd"/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, И. </w:t>
      </w:r>
      <w:proofErr w:type="spellStart"/>
      <w:r>
        <w:rPr>
          <w:rFonts w:eastAsia="Times New Roman" w:cs="Times New Roman"/>
          <w:kern w:val="0"/>
          <w:sz w:val="28"/>
          <w:szCs w:val="28"/>
          <w:lang w:eastAsia="ru-RU"/>
        </w:rPr>
        <w:t>Новоскольцева</w:t>
      </w:r>
      <w:proofErr w:type="spellEnd"/>
      <w:r>
        <w:rPr>
          <w:rFonts w:eastAsia="Times New Roman" w:cs="Times New Roman"/>
          <w:kern w:val="0"/>
          <w:sz w:val="28"/>
          <w:szCs w:val="28"/>
          <w:lang w:eastAsia="ru-RU"/>
        </w:rPr>
        <w:t>.</w:t>
      </w:r>
    </w:p>
    <w:p w14:paraId="1F009384" w14:textId="7B1B60F1" w:rsidR="00BD4EE7" w:rsidRDefault="00BD4EE7" w:rsidP="00BD4EE7">
      <w:pPr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12. «Цветные ладошки» И.А. Лыкова.</w:t>
      </w:r>
    </w:p>
    <w:p w14:paraId="6462EEB1" w14:textId="77777777" w:rsidR="00BD4EE7" w:rsidRDefault="00BD4EE7" w:rsidP="00BD4EE7">
      <w:pPr>
        <w:rPr>
          <w:rFonts w:eastAsia="Times New Roman" w:cs="Times New Roman"/>
          <w:kern w:val="0"/>
          <w:sz w:val="28"/>
          <w:szCs w:val="28"/>
          <w:lang w:eastAsia="ru-RU"/>
        </w:rPr>
      </w:pPr>
    </w:p>
    <w:p w14:paraId="2036246D" w14:textId="31EB2082" w:rsidR="00BD4EE7" w:rsidRPr="00F32AAF" w:rsidRDefault="00BD4EE7" w:rsidP="00BD4EE7">
      <w:pPr>
        <w:rPr>
          <w:rFonts w:cs="Times New Roman"/>
          <w:sz w:val="28"/>
          <w:szCs w:val="28"/>
        </w:rPr>
      </w:pPr>
      <w:r w:rsidRPr="009717BC">
        <w:rPr>
          <w:rFonts w:eastAsia="Times New Roman" w:cs="Times New Roman"/>
          <w:kern w:val="0"/>
          <w:sz w:val="28"/>
          <w:szCs w:val="28"/>
          <w:lang w:eastAsia="ru-RU"/>
        </w:rPr>
        <w:t>Содержание процесса физического развития дошкольников младших и</w:t>
      </w:r>
      <w:r w:rsidRPr="009717BC">
        <w:rPr>
          <w:rFonts w:eastAsia="Times New Roman" w:cs="Times New Roman"/>
          <w:kern w:val="0"/>
          <w:sz w:val="28"/>
          <w:szCs w:val="28"/>
          <w:lang w:eastAsia="ru-RU"/>
        </w:rPr>
        <w:br/>
        <w:t>средних</w:t>
      </w:r>
      <w:r w:rsidRPr="00F32AAF">
        <w:rPr>
          <w:rFonts w:eastAsia="Times New Roman" w:cs="Times New Roman"/>
          <w:kern w:val="0"/>
          <w:sz w:val="28"/>
          <w:szCs w:val="28"/>
          <w:lang w:eastAsia="ru-RU"/>
        </w:rPr>
        <w:t xml:space="preserve"> групп. Учеб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>ное пособие/ С-А.М. Аслаханов</w:t>
      </w:r>
      <w:r w:rsidRPr="00F32AAF">
        <w:rPr>
          <w:rFonts w:eastAsia="Times New Roman" w:cs="Times New Roman"/>
          <w:kern w:val="0"/>
          <w:sz w:val="28"/>
          <w:szCs w:val="28"/>
          <w:lang w:eastAsia="ru-RU"/>
        </w:rPr>
        <w:t xml:space="preserve"> –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 w:rsidRPr="00F32AAF">
        <w:rPr>
          <w:rFonts w:eastAsia="Times New Roman" w:cs="Times New Roman"/>
          <w:kern w:val="0"/>
          <w:sz w:val="28"/>
          <w:szCs w:val="28"/>
          <w:lang w:eastAsia="ru-RU"/>
        </w:rPr>
        <w:t>М.: «Перо», 2017 -426с.</w:t>
      </w:r>
    </w:p>
    <w:p w14:paraId="23AD1AD6" w14:textId="77777777" w:rsidR="009C06CB" w:rsidRDefault="009C06CB"/>
    <w:sectPr w:rsidR="009C06CB" w:rsidSect="00CF03D0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63B"/>
    <w:rsid w:val="009C06CB"/>
    <w:rsid w:val="00BD4EE7"/>
    <w:rsid w:val="00EA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47A08"/>
  <w15:chartTrackingRefBased/>
  <w15:docId w15:val="{A7B99E26-811A-4590-A857-9E3023E67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BD4EE7"/>
    <w:pPr>
      <w:widowControl w:val="0"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</w:rPr>
  </w:style>
  <w:style w:type="paragraph" w:styleId="2">
    <w:name w:val="heading 2"/>
    <w:basedOn w:val="a"/>
    <w:link w:val="20"/>
    <w:uiPriority w:val="9"/>
    <w:qFormat/>
    <w:rsid w:val="00BD4EE7"/>
    <w:pPr>
      <w:widowControl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D4E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1"/>
    <w:qFormat/>
    <w:rsid w:val="00BD4EE7"/>
    <w:pPr>
      <w:widowControl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1222</Words>
  <Characters>6970</Characters>
  <Application>Microsoft Office Word</Application>
  <DocSecurity>0</DocSecurity>
  <Lines>58</Lines>
  <Paragraphs>16</Paragraphs>
  <ScaleCrop>false</ScaleCrop>
  <Company/>
  <LinksUpToDate>false</LinksUpToDate>
  <CharactersWithSpaces>8176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compas95</dc:creator>
  <cp:keywords/>
  <dc:description/>
  <cp:lastModifiedBy>compas95</cp:lastModifiedBy>
  <cp:revision>2</cp:revision>
  <cp:lastPrinted>2022-10-25T15:51:00Z</cp:lastPrinted>
  <dcterms:created xsi:type="dcterms:W3CDTF">2022-10-25T15:46:00Z</dcterms:created>
  <dcterms:modified xsi:type="dcterms:W3CDTF">2022-10-25T15:53:00Z</dcterms:modified>
</cp:coreProperties>
</file>