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B9DD6" w14:textId="77777777" w:rsidR="00D37E78" w:rsidRDefault="00D37E78" w:rsidP="00D37E78">
      <w:pPr>
        <w:jc w:val="center"/>
        <w:rPr>
          <w:b/>
          <w:sz w:val="28"/>
          <w:szCs w:val="28"/>
        </w:rPr>
      </w:pPr>
      <w:r w:rsidRPr="002D7BEA">
        <w:rPr>
          <w:b/>
          <w:sz w:val="28"/>
          <w:szCs w:val="28"/>
        </w:rPr>
        <w:t xml:space="preserve">Аннотация </w:t>
      </w:r>
    </w:p>
    <w:p w14:paraId="08B31375" w14:textId="77777777" w:rsidR="00D37E78" w:rsidRPr="002D7BEA" w:rsidRDefault="00D37E78" w:rsidP="00D37E78">
      <w:pPr>
        <w:jc w:val="center"/>
        <w:rPr>
          <w:b/>
          <w:sz w:val="28"/>
          <w:szCs w:val="28"/>
        </w:rPr>
      </w:pPr>
      <w:r w:rsidRPr="002D7BEA">
        <w:rPr>
          <w:b/>
          <w:sz w:val="28"/>
          <w:szCs w:val="28"/>
        </w:rPr>
        <w:t xml:space="preserve">к Учебному плану в рамках </w:t>
      </w:r>
      <w:r>
        <w:rPr>
          <w:b/>
          <w:sz w:val="28"/>
          <w:szCs w:val="28"/>
        </w:rPr>
        <w:t>основной образовательной программы</w:t>
      </w:r>
    </w:p>
    <w:p w14:paraId="58FE1498" w14:textId="3FFC0927" w:rsidR="00D37E78" w:rsidRDefault="00D37E78" w:rsidP="00D37E78">
      <w:pPr>
        <w:widowControl/>
        <w:autoSpaceDN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</w:t>
      </w: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МБДОУ «Детский сад № 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1</w:t>
      </w: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Родин</w:t>
      </w:r>
      <w:r w:rsidRPr="00226E98">
        <w:rPr>
          <w:rFonts w:eastAsia="Times New Roman" w:cs="Times New Roman"/>
          <w:b/>
          <w:kern w:val="0"/>
          <w:sz w:val="28"/>
          <w:szCs w:val="28"/>
          <w:lang w:eastAsia="ru-RU"/>
        </w:rPr>
        <w:t>а» г. Грозный</w:t>
      </w:r>
      <w:r>
        <w:rPr>
          <w:rFonts w:eastAsia="Times New Roman" w:cs="Times New Roman"/>
          <w:b/>
          <w:kern w:val="0"/>
          <w:sz w:val="28"/>
          <w:szCs w:val="28"/>
          <w:lang w:eastAsia="ru-RU"/>
        </w:rPr>
        <w:t>»</w:t>
      </w:r>
    </w:p>
    <w:p w14:paraId="2668E1B0" w14:textId="77777777" w:rsidR="00D37E78" w:rsidRPr="001D77B6" w:rsidRDefault="00D37E78" w:rsidP="00D37E78">
      <w:pPr>
        <w:widowControl/>
        <w:autoSpaceDN/>
        <w:jc w:val="center"/>
        <w:textAlignment w:val="auto"/>
        <w:rPr>
          <w:rFonts w:eastAsia="Times New Roman" w:cs="Times New Roman"/>
          <w:kern w:val="0"/>
          <w:sz w:val="28"/>
          <w:szCs w:val="28"/>
          <w:lang w:eastAsia="ru-RU"/>
        </w:rPr>
      </w:pPr>
    </w:p>
    <w:p w14:paraId="20A6E7F1" w14:textId="77777777" w:rsidR="00D37E78" w:rsidRDefault="00D37E78" w:rsidP="00D37E78">
      <w:pPr>
        <w:suppressAutoHyphens/>
        <w:rPr>
          <w:rFonts w:eastAsia="DejaVu Sans" w:cs="DejaVu Sans"/>
          <w:kern w:val="2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          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Учебный план разработан в соответствии: </w:t>
      </w:r>
    </w:p>
    <w:p w14:paraId="3E1CDB92" w14:textId="77777777" w:rsidR="00D37E78" w:rsidRPr="00D52DBE" w:rsidRDefault="00D37E78" w:rsidP="00D37E78">
      <w:pPr>
        <w:suppressAutoHyphens/>
        <w:rPr>
          <w:rFonts w:eastAsia="DejaVu Sans"/>
          <w:kern w:val="2"/>
          <w:sz w:val="28"/>
          <w:szCs w:val="28"/>
          <w:lang w:eastAsia="hi-IN" w:bidi="hi-IN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         - Приказ Министерства образования и науки Российской федерации «17» октября 2013г. № 1155 Федеральный государственный образовательный стандарт дошкольного образования </w:t>
      </w:r>
      <w:r w:rsidRPr="00D52DBE">
        <w:rPr>
          <w:sz w:val="28"/>
          <w:szCs w:val="28"/>
        </w:rPr>
        <w:t>с изменениями на 21 января 2019 года</w:t>
      </w:r>
    </w:p>
    <w:p w14:paraId="742053C4" w14:textId="77777777" w:rsidR="00D37E78" w:rsidRPr="00D52DBE" w:rsidRDefault="00D37E78" w:rsidP="00D37E78">
      <w:pPr>
        <w:pStyle w:val="a3"/>
        <w:widowControl w:val="0"/>
        <w:suppressAutoHyphens/>
        <w:jc w:val="left"/>
        <w:rPr>
          <w:b w:val="0"/>
          <w:i w:val="0"/>
          <w:sz w:val="28"/>
          <w:szCs w:val="28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        - </w:t>
      </w:r>
      <w:r>
        <w:rPr>
          <w:b w:val="0"/>
          <w:i w:val="0"/>
          <w:sz w:val="28"/>
          <w:szCs w:val="28"/>
        </w:rPr>
        <w:t xml:space="preserve">Законом Российской Федерации от 29.12.2012. №273- ФЗ «Об образовании Российской Федерации» </w:t>
      </w:r>
      <w:r w:rsidRPr="00D52DBE">
        <w:rPr>
          <w:b w:val="0"/>
          <w:i w:val="0"/>
          <w:sz w:val="28"/>
          <w:szCs w:val="28"/>
        </w:rPr>
        <w:t>с изменениями от 2 июля 2021 года</w:t>
      </w:r>
    </w:p>
    <w:p w14:paraId="173A7D58" w14:textId="77777777" w:rsidR="00D37E78" w:rsidRPr="00D52DBE" w:rsidRDefault="00D37E78" w:rsidP="00D37E78">
      <w:pPr>
        <w:pStyle w:val="a3"/>
        <w:widowControl w:val="0"/>
        <w:suppressAutoHyphens/>
        <w:ind w:hanging="709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 - </w:t>
      </w:r>
      <w:r>
        <w:rPr>
          <w:b w:val="0"/>
          <w:bCs/>
          <w:i w:val="0"/>
          <w:spacing w:val="2"/>
          <w:kern w:val="36"/>
          <w:sz w:val="28"/>
          <w:szCs w:val="28"/>
        </w:rPr>
        <w:t>Постановление</w:t>
      </w:r>
      <w:r w:rsidRPr="00D52DBE">
        <w:rPr>
          <w:b w:val="0"/>
          <w:bCs/>
          <w:i w:val="0"/>
          <w:spacing w:val="2"/>
          <w:kern w:val="36"/>
          <w:sz w:val="28"/>
          <w:szCs w:val="28"/>
        </w:rPr>
        <w:t xml:space="preserve"> главного государственного санитарного врача РФ о</w:t>
      </w:r>
      <w:r>
        <w:rPr>
          <w:b w:val="0"/>
          <w:i w:val="0"/>
          <w:spacing w:val="2"/>
          <w:sz w:val="28"/>
          <w:szCs w:val="28"/>
        </w:rPr>
        <w:t xml:space="preserve">т 28.09.2020г. </w:t>
      </w:r>
      <w:r w:rsidRPr="00A01ED7">
        <w:rPr>
          <w:rFonts w:eastAsia="DejaVu Sans" w:cs="DejaVu Sans"/>
          <w:b w:val="0"/>
          <w:i w:val="0"/>
          <w:kern w:val="2"/>
          <w:sz w:val="28"/>
          <w:szCs w:val="28"/>
          <w:lang w:eastAsia="hi-IN" w:bidi="hi-IN"/>
        </w:rPr>
        <w:t>№</w:t>
      </w:r>
      <w:r w:rsidRPr="00A01ED7">
        <w:rPr>
          <w:b w:val="0"/>
          <w:i w:val="0"/>
          <w:spacing w:val="2"/>
          <w:sz w:val="28"/>
          <w:szCs w:val="28"/>
        </w:rPr>
        <w:t xml:space="preserve"> </w:t>
      </w:r>
      <w:r w:rsidRPr="00D52DBE">
        <w:rPr>
          <w:b w:val="0"/>
          <w:i w:val="0"/>
          <w:spacing w:val="2"/>
          <w:sz w:val="28"/>
          <w:szCs w:val="28"/>
        </w:rPr>
        <w:t>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14:paraId="39E74541" w14:textId="77777777" w:rsidR="00D37E78" w:rsidRDefault="00D37E78" w:rsidP="00D37E78">
      <w:pPr>
        <w:pStyle w:val="a3"/>
        <w:widowControl w:val="0"/>
        <w:suppressAutoHyphens/>
        <w:ind w:hanging="709"/>
        <w:jc w:val="left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                 - Примерная программа «От рождения до школы» под редакцией Н.Е. </w:t>
      </w:r>
      <w:proofErr w:type="spellStart"/>
      <w:r>
        <w:rPr>
          <w:b w:val="0"/>
          <w:i w:val="0"/>
          <w:sz w:val="28"/>
          <w:szCs w:val="28"/>
        </w:rPr>
        <w:t>Веракса</w:t>
      </w:r>
      <w:proofErr w:type="spellEnd"/>
      <w:r>
        <w:rPr>
          <w:b w:val="0"/>
          <w:i w:val="0"/>
          <w:sz w:val="28"/>
          <w:szCs w:val="28"/>
        </w:rPr>
        <w:t>, Т.С. Комаровой, М.А. Васильевой.</w:t>
      </w:r>
    </w:p>
    <w:p w14:paraId="78588F80" w14:textId="77777777" w:rsidR="00D37E78" w:rsidRDefault="00D37E78" w:rsidP="00D37E78">
      <w:pPr>
        <w:suppressAutoHyphens/>
        <w:ind w:hanging="709"/>
        <w:jc w:val="both"/>
        <w:rPr>
          <w:rFonts w:eastAsia="DejaVu Sans" w:cs="DejaVu Sans"/>
          <w:kern w:val="2"/>
          <w:sz w:val="28"/>
          <w:szCs w:val="28"/>
          <w:lang w:eastAsia="hi-IN" w:bidi="hi-IN"/>
        </w:rPr>
      </w:pP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                </w:t>
      </w:r>
      <w:r w:rsidRPr="002D7BEA">
        <w:rPr>
          <w:sz w:val="28"/>
          <w:szCs w:val="28"/>
        </w:rPr>
        <w:t>В учебн</w:t>
      </w:r>
      <w:r>
        <w:rPr>
          <w:sz w:val="28"/>
          <w:szCs w:val="28"/>
        </w:rPr>
        <w:t>ом плане определено количество О</w:t>
      </w:r>
      <w:r w:rsidRPr="002D7BEA">
        <w:rPr>
          <w:sz w:val="28"/>
          <w:szCs w:val="28"/>
        </w:rPr>
        <w:t>ОД, дающее возможность образовательной организации</w:t>
      </w:r>
      <w:r>
        <w:rPr>
          <w:sz w:val="28"/>
          <w:szCs w:val="28"/>
        </w:rPr>
        <w:t xml:space="preserve"> </w:t>
      </w:r>
      <w:r w:rsidRPr="002D7BEA">
        <w:rPr>
          <w:sz w:val="28"/>
          <w:szCs w:val="28"/>
        </w:rPr>
        <w:t>строить учебный план на принципах дифференциации, вариативности. Структура плана формируется на основании приоритетного направления ДОУ, и учитывает образовательные потребности, интересы и мотивы детей, члено</w:t>
      </w:r>
      <w:r>
        <w:rPr>
          <w:sz w:val="28"/>
          <w:szCs w:val="28"/>
        </w:rPr>
        <w:t xml:space="preserve">в их семей и педагогов, а также </w:t>
      </w:r>
      <w:r w:rsidRPr="002D7BEA">
        <w:rPr>
          <w:sz w:val="28"/>
          <w:szCs w:val="28"/>
        </w:rPr>
        <w:t xml:space="preserve">ориентирована на возможности </w:t>
      </w:r>
      <w:r>
        <w:rPr>
          <w:sz w:val="28"/>
          <w:szCs w:val="28"/>
        </w:rPr>
        <w:t xml:space="preserve">педагогического коллектива ДОУ. </w:t>
      </w:r>
      <w:r w:rsidRPr="002D7BEA">
        <w:rPr>
          <w:sz w:val="28"/>
          <w:szCs w:val="28"/>
        </w:rPr>
        <w:t>Построение образовательного процесса основывается на адекватных возрасту формах работы с детьми.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В план включены пять образовательных областей.</w:t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ab/>
      </w:r>
      <w:r>
        <w:rPr>
          <w:rFonts w:eastAsia="DejaVu Sans" w:cs="DejaVu Sans"/>
          <w:kern w:val="2"/>
          <w:sz w:val="28"/>
          <w:szCs w:val="28"/>
          <w:lang w:eastAsia="hi-IN" w:bidi="hi-IN"/>
        </w:rPr>
        <w:tab/>
      </w:r>
    </w:p>
    <w:p w14:paraId="788606E0" w14:textId="77777777" w:rsidR="00D37E78" w:rsidRPr="008031DD" w:rsidRDefault="00D37E78" w:rsidP="00D37E78">
      <w:pPr>
        <w:shd w:val="clear" w:color="auto" w:fill="FFFFFF"/>
        <w:tabs>
          <w:tab w:val="left" w:pos="1162"/>
        </w:tabs>
        <w:ind w:hanging="567"/>
        <w:jc w:val="both"/>
        <w:rPr>
          <w:color w:val="000000"/>
          <w:spacing w:val="-5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Социально-коммуникативное</w:t>
      </w:r>
      <w:r>
        <w:rPr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>
        <w:rPr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>
        <w:rPr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>
        <w:rPr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саморегуляции собственных </w:t>
      </w:r>
      <w:r>
        <w:rPr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>
        <w:rPr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>
        <w:rPr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48C2B670" w14:textId="77777777" w:rsidR="00D37E78" w:rsidRPr="008031DD" w:rsidRDefault="00D37E78" w:rsidP="00D37E78">
      <w:pPr>
        <w:shd w:val="clear" w:color="auto" w:fill="FFFFFF"/>
        <w:ind w:hanging="567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 xml:space="preserve">                 Познавательное</w:t>
      </w:r>
      <w:r>
        <w:rPr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>
        <w:rPr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>
        <w:rPr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>
        <w:rPr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>
        <w:rPr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>
        <w:rPr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>
        <w:rPr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>
        <w:rPr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14:paraId="70DDB24A" w14:textId="77777777" w:rsidR="00D37E78" w:rsidRPr="008031DD" w:rsidRDefault="00D37E78" w:rsidP="00D37E78">
      <w:pPr>
        <w:shd w:val="clear" w:color="auto" w:fill="FFFFFF"/>
        <w:ind w:hanging="567"/>
        <w:jc w:val="both"/>
        <w:rPr>
          <w:color w:val="000000"/>
          <w:spacing w:val="-6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lastRenderedPageBreak/>
        <w:t xml:space="preserve">                Речевое</w:t>
      </w:r>
      <w:r>
        <w:rPr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>
        <w:rPr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>
        <w:rPr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>
        <w:rPr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>
        <w:rPr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>
        <w:rPr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>
        <w:rPr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14:paraId="040DA54A" w14:textId="77777777" w:rsidR="00D37E78" w:rsidRDefault="00D37E78" w:rsidP="00D37E78">
      <w:pPr>
        <w:shd w:val="clear" w:color="auto" w:fill="FFFFFF"/>
        <w:ind w:hanging="567"/>
        <w:jc w:val="both"/>
        <w:rPr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Художественно-эстетическое </w:t>
      </w:r>
      <w:r>
        <w:rPr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>
        <w:rPr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>
        <w:rPr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>
        <w:rPr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>
        <w:rPr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>
        <w:rPr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>
        <w:rPr>
          <w:bCs/>
          <w:color w:val="000000"/>
          <w:spacing w:val="-6"/>
          <w:sz w:val="28"/>
          <w:szCs w:val="28"/>
        </w:rPr>
        <w:t>др.).</w:t>
      </w:r>
    </w:p>
    <w:p w14:paraId="1A8ACAA6" w14:textId="77777777" w:rsidR="00D37E78" w:rsidRDefault="00D37E78" w:rsidP="00D37E78">
      <w:pPr>
        <w:suppressAutoHyphens/>
        <w:ind w:hanging="567"/>
        <w:jc w:val="both"/>
        <w:rPr>
          <w:rFonts w:eastAsia="DejaVu Sans" w:cs="DejaVu Sans"/>
          <w:b/>
          <w:kern w:val="2"/>
          <w:sz w:val="28"/>
          <w:szCs w:val="28"/>
          <w:lang w:eastAsia="hi-IN" w:bidi="hi-IN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               Физическое </w:t>
      </w:r>
      <w:r>
        <w:rPr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>
        <w:rPr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>
        <w:rPr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>
        <w:rPr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>
        <w:rPr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>
        <w:rPr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>
        <w:rPr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>
        <w:rPr>
          <w:color w:val="000000"/>
          <w:spacing w:val="-2"/>
          <w:sz w:val="28"/>
          <w:szCs w:val="28"/>
        </w:rPr>
        <w:t>видах, спорта, овладение подвижными играми.</w:t>
      </w:r>
    </w:p>
    <w:p w14:paraId="598CEFB6" w14:textId="77777777" w:rsidR="00D37E78" w:rsidRDefault="00D37E78" w:rsidP="00D37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D7BEA">
        <w:rPr>
          <w:sz w:val="28"/>
          <w:szCs w:val="28"/>
        </w:rPr>
        <w:t>Выбор форм р</w:t>
      </w:r>
      <w:r>
        <w:rPr>
          <w:sz w:val="28"/>
          <w:szCs w:val="28"/>
        </w:rPr>
        <w:t>аботы осуществляется в зависимости</w:t>
      </w:r>
      <w:r w:rsidRPr="002D7BEA">
        <w:rPr>
          <w:sz w:val="28"/>
          <w:szCs w:val="28"/>
        </w:rPr>
        <w:t xml:space="preserve"> от контингента воспитанников, оснащенности дошкольного учреждения, культурных и региональных особенностей, специфики дошкольного учреждения, от опыта и творческого подхода педагога. Реализация учебного плана предполагает обязательный</w:t>
      </w:r>
      <w:r>
        <w:rPr>
          <w:sz w:val="28"/>
          <w:szCs w:val="28"/>
        </w:rPr>
        <w:t xml:space="preserve"> уче</w:t>
      </w:r>
      <w:r w:rsidRPr="002D7BEA">
        <w:rPr>
          <w:sz w:val="28"/>
          <w:szCs w:val="28"/>
        </w:rPr>
        <w:t>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</w:t>
      </w:r>
      <w:r>
        <w:rPr>
          <w:sz w:val="28"/>
          <w:szCs w:val="28"/>
        </w:rPr>
        <w:t xml:space="preserve">тельных областей. </w:t>
      </w:r>
    </w:p>
    <w:p w14:paraId="0ED4F5CF" w14:textId="77777777" w:rsidR="00D37E78" w:rsidRDefault="00D37E78" w:rsidP="00D37E78">
      <w:pPr>
        <w:jc w:val="both"/>
        <w:rPr>
          <w:sz w:val="28"/>
          <w:szCs w:val="28"/>
        </w:rPr>
      </w:pPr>
      <w:r w:rsidRPr="002D7BEA">
        <w:rPr>
          <w:sz w:val="28"/>
          <w:szCs w:val="28"/>
        </w:rPr>
        <w:t>Учебный план рассчитан на п</w:t>
      </w:r>
      <w:r>
        <w:rPr>
          <w:sz w:val="28"/>
          <w:szCs w:val="28"/>
        </w:rPr>
        <w:t>ериод с 1 сентября по 31 мая. П</w:t>
      </w:r>
      <w:r w:rsidRPr="002D7BEA">
        <w:rPr>
          <w:sz w:val="28"/>
          <w:szCs w:val="28"/>
        </w:rPr>
        <w:t>родолжительность занятий</w:t>
      </w:r>
      <w:r>
        <w:rPr>
          <w:sz w:val="28"/>
          <w:szCs w:val="28"/>
        </w:rPr>
        <w:t xml:space="preserve"> соответствует санитарным нормам.</w:t>
      </w:r>
    </w:p>
    <w:p w14:paraId="1AE6ADC4" w14:textId="77777777" w:rsidR="00D37E78" w:rsidRDefault="00D37E78" w:rsidP="00D37E78">
      <w:pPr>
        <w:jc w:val="both"/>
        <w:rPr>
          <w:sz w:val="28"/>
          <w:szCs w:val="28"/>
        </w:rPr>
      </w:pPr>
      <w:r w:rsidRPr="002D7BEA">
        <w:rPr>
          <w:sz w:val="28"/>
          <w:szCs w:val="28"/>
        </w:rPr>
        <w:t xml:space="preserve">Образовательную деятельность, требующую повышенной познавательной активности и умственного напряжения детей, организуют в первую половину дня. Перерыв между занятиями не менее 10 минут. </w:t>
      </w:r>
    </w:p>
    <w:p w14:paraId="1EA4E816" w14:textId="77777777" w:rsidR="00D37E78" w:rsidRPr="002D7BEA" w:rsidRDefault="00D37E78" w:rsidP="00D37E78">
      <w:pPr>
        <w:jc w:val="both"/>
        <w:rPr>
          <w:sz w:val="28"/>
          <w:szCs w:val="28"/>
        </w:rPr>
      </w:pPr>
      <w:r w:rsidRPr="002D7BEA">
        <w:rPr>
          <w:sz w:val="28"/>
          <w:szCs w:val="28"/>
        </w:rPr>
        <w:t>Нерегламентированная совместная и самостоятельная деятельность осуществляется в рамках Федерального государственного образовательного стандарта и включает работу по развитию навыков личной гигиены и самообслуживания, воспитание навыков культуры поведения и общения, стимулирование художественно-творческой активности в различных видах деятельности с учетом самостоятельного выбора, развитие двигательных навыков. Колич</w:t>
      </w:r>
      <w:r>
        <w:rPr>
          <w:sz w:val="28"/>
          <w:szCs w:val="28"/>
        </w:rPr>
        <w:t xml:space="preserve">ество проведения </w:t>
      </w:r>
      <w:r w:rsidRPr="002D7BEA">
        <w:rPr>
          <w:sz w:val="28"/>
          <w:szCs w:val="28"/>
        </w:rPr>
        <w:t>образовательной деятельнос</w:t>
      </w:r>
      <w:r>
        <w:rPr>
          <w:sz w:val="28"/>
          <w:szCs w:val="28"/>
        </w:rPr>
        <w:t>ти ежедневно соответствует санитарным нормам.</w:t>
      </w:r>
    </w:p>
    <w:p w14:paraId="651F70BC" w14:textId="77777777" w:rsidR="00857C9E" w:rsidRDefault="00857C9E"/>
    <w:sectPr w:rsidR="00857C9E" w:rsidSect="002D7B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41"/>
    <w:rsid w:val="00343C41"/>
    <w:rsid w:val="00857C9E"/>
    <w:rsid w:val="00D37E78"/>
    <w:rsid w:val="00DC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3D9B"/>
  <w15:chartTrackingRefBased/>
  <w15:docId w15:val="{AF0FBFD2-4628-485A-B926-7F4B3D09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37E78"/>
    <w:pPr>
      <w:widowControl w:val="0"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37E78"/>
    <w:pPr>
      <w:widowControl/>
      <w:autoSpaceDN/>
      <w:jc w:val="center"/>
      <w:textAlignment w:val="auto"/>
    </w:pPr>
    <w:rPr>
      <w:rFonts w:eastAsia="Times New Roman" w:cs="Times New Roman"/>
      <w:b/>
      <w:i/>
      <w:kern w:val="0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37E78"/>
    <w:rPr>
      <w:rFonts w:ascii="Times New Roman" w:eastAsia="Times New Roman" w:hAnsi="Times New Roman" w:cs="Times New Roman"/>
      <w:b/>
      <w:i/>
      <w:sz w:val="4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compas95</dc:creator>
  <cp:keywords/>
  <dc:description/>
  <cp:lastModifiedBy>compas95</cp:lastModifiedBy>
  <cp:revision>2</cp:revision>
  <cp:lastPrinted>2022-10-25T15:00:00Z</cp:lastPrinted>
  <dcterms:created xsi:type="dcterms:W3CDTF">2022-10-25T15:00:00Z</dcterms:created>
  <dcterms:modified xsi:type="dcterms:W3CDTF">2022-10-25T15:45:00Z</dcterms:modified>
</cp:coreProperties>
</file>